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2BC30" w14:textId="35DD9EE2" w:rsidR="003E4E35" w:rsidRPr="00AE7968" w:rsidRDefault="003A764C" w:rsidP="00AE7968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8"/>
          <w:szCs w:val="36"/>
          <w:lang w:val="en-US"/>
        </w:rPr>
      </w:pPr>
      <w:r w:rsidRPr="00AE7968">
        <w:rPr>
          <w:rFonts w:asciiTheme="minorHAnsi" w:hAnsiTheme="minorHAnsi" w:cstheme="minorHAnsi"/>
          <w:b/>
          <w:bCs/>
          <w:color w:val="000000"/>
          <w:sz w:val="28"/>
          <w:szCs w:val="36"/>
          <w:lang w:val="en-US"/>
        </w:rPr>
        <w:t xml:space="preserve">Title </w:t>
      </w:r>
      <w:r w:rsidR="002047B7" w:rsidRPr="00AE7968">
        <w:rPr>
          <w:rFonts w:asciiTheme="minorHAnsi" w:hAnsiTheme="minorHAnsi" w:cstheme="minorHAnsi"/>
          <w:b/>
          <w:bCs/>
          <w:color w:val="000000"/>
          <w:sz w:val="28"/>
          <w:szCs w:val="36"/>
          <w:lang w:val="en-US"/>
        </w:rPr>
        <w:t xml:space="preserve">of Your Abstract </w:t>
      </w:r>
      <w:r w:rsidRPr="00AE7968">
        <w:rPr>
          <w:rFonts w:asciiTheme="minorHAnsi" w:hAnsiTheme="minorHAnsi" w:cstheme="minorHAnsi"/>
          <w:b/>
          <w:bCs/>
          <w:color w:val="000000"/>
          <w:sz w:val="28"/>
          <w:szCs w:val="36"/>
          <w:lang w:val="en-US"/>
        </w:rPr>
        <w:t>(</w:t>
      </w:r>
      <w:r w:rsidR="00AE7968">
        <w:rPr>
          <w:rFonts w:asciiTheme="minorHAnsi" w:hAnsiTheme="minorHAnsi" w:cstheme="minorHAnsi"/>
          <w:b/>
          <w:bCs/>
          <w:color w:val="000000"/>
          <w:sz w:val="28"/>
          <w:szCs w:val="36"/>
          <w:lang w:val="en-US"/>
        </w:rPr>
        <w:t>Calibri</w:t>
      </w:r>
      <w:r w:rsidRPr="00AE7968">
        <w:rPr>
          <w:rFonts w:asciiTheme="minorHAnsi" w:hAnsiTheme="minorHAnsi" w:cstheme="minorHAnsi"/>
          <w:b/>
          <w:bCs/>
          <w:color w:val="000000"/>
          <w:sz w:val="28"/>
          <w:szCs w:val="36"/>
          <w:lang w:val="en-US"/>
        </w:rPr>
        <w:t xml:space="preserve"> 1</w:t>
      </w:r>
      <w:r w:rsidR="00AE7968">
        <w:rPr>
          <w:rFonts w:asciiTheme="minorHAnsi" w:hAnsiTheme="minorHAnsi" w:cstheme="minorHAnsi"/>
          <w:b/>
          <w:bCs/>
          <w:color w:val="000000"/>
          <w:sz w:val="28"/>
          <w:szCs w:val="36"/>
          <w:lang w:val="en-US"/>
        </w:rPr>
        <w:t>4</w:t>
      </w:r>
      <w:r w:rsidRPr="00AE7968">
        <w:rPr>
          <w:rFonts w:asciiTheme="minorHAnsi" w:hAnsiTheme="minorHAnsi" w:cstheme="minorHAnsi"/>
          <w:b/>
          <w:bCs/>
          <w:color w:val="000000"/>
          <w:sz w:val="28"/>
          <w:szCs w:val="36"/>
          <w:lang w:val="en-US"/>
        </w:rPr>
        <w:t xml:space="preserve"> pt bold centered)</w:t>
      </w:r>
    </w:p>
    <w:p w14:paraId="507A60B8" w14:textId="77777777" w:rsidR="003E4E35" w:rsidRPr="00AE7968" w:rsidRDefault="003E4E35" w:rsidP="00B526E9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8"/>
          <w:szCs w:val="32"/>
          <w:lang w:val="en-US"/>
        </w:rPr>
      </w:pPr>
    </w:p>
    <w:p w14:paraId="01DD402D" w14:textId="3E684587" w:rsidR="003E4E35" w:rsidRPr="00AE7968" w:rsidRDefault="007077CF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Cs w:val="32"/>
          <w:lang w:val="en-US"/>
        </w:rPr>
      </w:pPr>
      <w:r w:rsidRPr="00AE7968">
        <w:rPr>
          <w:rFonts w:asciiTheme="minorHAnsi" w:hAnsiTheme="minorHAnsi" w:cstheme="minorHAnsi"/>
          <w:color w:val="000000"/>
          <w:szCs w:val="32"/>
          <w:lang w:val="en-US"/>
        </w:rPr>
        <w:t>Author(s),</w:t>
      </w:r>
      <w:r w:rsidR="00B526E9" w:rsidRPr="00AE7968">
        <w:rPr>
          <w:rFonts w:asciiTheme="minorHAnsi" w:hAnsiTheme="minorHAnsi" w:cstheme="minorHAnsi"/>
          <w:color w:val="000000"/>
          <w:szCs w:val="32"/>
          <w:lang w:val="en-US"/>
        </w:rPr>
        <w:t xml:space="preserve"> </w:t>
      </w:r>
      <w:r w:rsidR="00AE7968">
        <w:rPr>
          <w:rFonts w:asciiTheme="minorHAnsi" w:hAnsiTheme="minorHAnsi" w:cstheme="minorHAnsi"/>
          <w:color w:val="000000"/>
          <w:szCs w:val="32"/>
          <w:lang w:val="en-US"/>
        </w:rPr>
        <w:t>Calibri</w:t>
      </w:r>
      <w:r w:rsidR="00B526E9" w:rsidRPr="00AE7968">
        <w:rPr>
          <w:rFonts w:asciiTheme="minorHAnsi" w:hAnsiTheme="minorHAnsi" w:cstheme="minorHAnsi"/>
          <w:color w:val="000000"/>
          <w:szCs w:val="32"/>
          <w:lang w:val="en-US"/>
        </w:rPr>
        <w:t xml:space="preserve"> 1</w:t>
      </w:r>
      <w:r w:rsidR="00AE7968">
        <w:rPr>
          <w:rFonts w:asciiTheme="minorHAnsi" w:hAnsiTheme="minorHAnsi" w:cstheme="minorHAnsi"/>
          <w:color w:val="000000"/>
          <w:szCs w:val="32"/>
          <w:lang w:val="en-US"/>
        </w:rPr>
        <w:t>2</w:t>
      </w:r>
      <w:r w:rsidR="00B526E9" w:rsidRPr="00AE7968">
        <w:rPr>
          <w:rFonts w:asciiTheme="minorHAnsi" w:hAnsiTheme="minorHAnsi" w:cstheme="minorHAnsi"/>
          <w:color w:val="000000"/>
          <w:szCs w:val="32"/>
          <w:lang w:val="en-US"/>
        </w:rPr>
        <w:t xml:space="preserve"> pt plain</w:t>
      </w:r>
      <w:r w:rsidR="003A764C" w:rsidRPr="00AE7968">
        <w:rPr>
          <w:rFonts w:asciiTheme="minorHAnsi" w:hAnsiTheme="minorHAnsi" w:cstheme="minorHAnsi"/>
          <w:color w:val="000000"/>
          <w:szCs w:val="32"/>
          <w:lang w:val="en-US"/>
        </w:rPr>
        <w:t xml:space="preserve"> - centered, </w:t>
      </w:r>
      <w:r w:rsidR="00B526E9" w:rsidRPr="00AE7968">
        <w:rPr>
          <w:rFonts w:asciiTheme="minorHAnsi" w:hAnsiTheme="minorHAnsi" w:cstheme="minorHAnsi"/>
          <w:color w:val="000000"/>
          <w:szCs w:val="32"/>
          <w:lang w:val="en-US"/>
        </w:rPr>
        <w:t xml:space="preserve">if </w:t>
      </w:r>
      <w:r w:rsidR="00363DEB" w:rsidRPr="00AE7968">
        <w:rPr>
          <w:rFonts w:asciiTheme="minorHAnsi" w:hAnsiTheme="minorHAnsi" w:cstheme="minorHAnsi"/>
          <w:color w:val="000000"/>
          <w:szCs w:val="32"/>
          <w:lang w:val="en-US"/>
        </w:rPr>
        <w:t xml:space="preserve">there is </w:t>
      </w:r>
      <w:r w:rsidR="00B526E9" w:rsidRPr="00AE7968">
        <w:rPr>
          <w:rFonts w:asciiTheme="minorHAnsi" w:hAnsiTheme="minorHAnsi" w:cstheme="minorHAnsi"/>
          <w:color w:val="000000"/>
          <w:szCs w:val="32"/>
          <w:lang w:val="en-US"/>
        </w:rPr>
        <w:t>more than one author</w:t>
      </w:r>
      <w:r w:rsidR="00363DEB" w:rsidRPr="00AE7968">
        <w:rPr>
          <w:rFonts w:asciiTheme="minorHAnsi" w:hAnsiTheme="minorHAnsi" w:cstheme="minorHAnsi"/>
          <w:color w:val="000000"/>
          <w:szCs w:val="32"/>
          <w:lang w:val="en-US"/>
        </w:rPr>
        <w:t>,</w:t>
      </w:r>
      <w:r w:rsidR="00B526E9" w:rsidRPr="00AE7968">
        <w:rPr>
          <w:rFonts w:asciiTheme="minorHAnsi" w:hAnsiTheme="minorHAnsi" w:cstheme="minorHAnsi"/>
          <w:color w:val="000000"/>
          <w:szCs w:val="32"/>
          <w:lang w:val="en-US"/>
        </w:rPr>
        <w:t xml:space="preserve"> underline the name of </w:t>
      </w:r>
      <w:r w:rsidR="00441641" w:rsidRPr="00AE7968">
        <w:rPr>
          <w:rFonts w:asciiTheme="minorHAnsi" w:hAnsiTheme="minorHAnsi" w:cstheme="minorHAnsi"/>
          <w:color w:val="000000"/>
          <w:szCs w:val="32"/>
          <w:lang w:val="en-US"/>
        </w:rPr>
        <w:t xml:space="preserve">the </w:t>
      </w:r>
      <w:r w:rsidR="00B526E9" w:rsidRPr="00AE7968">
        <w:rPr>
          <w:rFonts w:asciiTheme="minorHAnsi" w:hAnsiTheme="minorHAnsi" w:cstheme="minorHAnsi"/>
          <w:color w:val="000000"/>
          <w:szCs w:val="32"/>
          <w:lang w:val="en-US"/>
        </w:rPr>
        <w:t xml:space="preserve">presenting author, </w:t>
      </w:r>
      <w:r w:rsidRPr="00AE7968">
        <w:rPr>
          <w:rFonts w:asciiTheme="minorHAnsi" w:hAnsiTheme="minorHAnsi" w:cstheme="minorHAnsi"/>
          <w:color w:val="000000"/>
          <w:szCs w:val="32"/>
          <w:lang w:val="en-US"/>
        </w:rPr>
        <w:t>for examp</w:t>
      </w:r>
      <w:r w:rsidR="00B526E9" w:rsidRPr="00AE7968">
        <w:rPr>
          <w:rFonts w:asciiTheme="minorHAnsi" w:hAnsiTheme="minorHAnsi" w:cstheme="minorHAnsi"/>
          <w:color w:val="000000"/>
          <w:szCs w:val="32"/>
          <w:lang w:val="en-US"/>
        </w:rPr>
        <w:t>l</w:t>
      </w:r>
      <w:r w:rsidRPr="00AE7968">
        <w:rPr>
          <w:rFonts w:asciiTheme="minorHAnsi" w:hAnsiTheme="minorHAnsi" w:cstheme="minorHAnsi"/>
          <w:color w:val="000000"/>
          <w:szCs w:val="32"/>
          <w:lang w:val="en-US"/>
        </w:rPr>
        <w:t>e</w:t>
      </w:r>
      <w:r w:rsidR="002047B7" w:rsidRPr="00AE7968">
        <w:rPr>
          <w:rFonts w:asciiTheme="minorHAnsi" w:hAnsiTheme="minorHAnsi" w:cstheme="minorHAnsi"/>
          <w:color w:val="000000"/>
          <w:szCs w:val="32"/>
          <w:lang w:val="en-US"/>
        </w:rPr>
        <w:t>:</w:t>
      </w:r>
      <w:r w:rsidRPr="00AE7968">
        <w:rPr>
          <w:rFonts w:asciiTheme="minorHAnsi" w:hAnsiTheme="minorHAnsi" w:cstheme="minorHAnsi"/>
          <w:color w:val="000000"/>
          <w:szCs w:val="32"/>
          <w:lang w:val="en-US"/>
        </w:rPr>
        <w:t xml:space="preserve"> </w:t>
      </w:r>
      <w:r w:rsidR="002047B7" w:rsidRPr="00AE7968">
        <w:rPr>
          <w:rFonts w:asciiTheme="minorHAnsi" w:hAnsiTheme="minorHAnsi" w:cstheme="minorHAnsi"/>
          <w:color w:val="000000"/>
          <w:szCs w:val="32"/>
          <w:u w:val="single"/>
          <w:lang w:val="en-US"/>
        </w:rPr>
        <w:t>John</w:t>
      </w:r>
      <w:r w:rsidRPr="00AE7968">
        <w:rPr>
          <w:rFonts w:asciiTheme="minorHAnsi" w:hAnsiTheme="minorHAnsi" w:cstheme="minorHAnsi"/>
          <w:color w:val="000000"/>
          <w:szCs w:val="32"/>
          <w:u w:val="single"/>
          <w:lang w:val="en-US"/>
        </w:rPr>
        <w:t xml:space="preserve"> </w:t>
      </w:r>
      <w:r w:rsidR="002047B7" w:rsidRPr="00AE7968">
        <w:rPr>
          <w:rFonts w:asciiTheme="minorHAnsi" w:hAnsiTheme="minorHAnsi" w:cstheme="minorHAnsi"/>
          <w:color w:val="000000"/>
          <w:szCs w:val="32"/>
          <w:u w:val="single"/>
          <w:lang w:val="en-US"/>
        </w:rPr>
        <w:t>Doe</w:t>
      </w:r>
      <w:r w:rsidRPr="00AE7968">
        <w:rPr>
          <w:rFonts w:asciiTheme="minorHAnsi" w:hAnsiTheme="minorHAnsi" w:cstheme="minorHAnsi"/>
          <w:color w:val="000000"/>
          <w:szCs w:val="32"/>
          <w:lang w:val="en-US"/>
        </w:rPr>
        <w:t>, R</w:t>
      </w:r>
      <w:r w:rsidR="003A764C" w:rsidRPr="00AE7968">
        <w:rPr>
          <w:rFonts w:asciiTheme="minorHAnsi" w:hAnsiTheme="minorHAnsi" w:cstheme="minorHAnsi"/>
          <w:color w:val="000000"/>
          <w:szCs w:val="32"/>
          <w:lang w:val="en-US"/>
        </w:rPr>
        <w:t>obert</w:t>
      </w:r>
      <w:r w:rsidRPr="00AE7968">
        <w:rPr>
          <w:rFonts w:asciiTheme="minorHAnsi" w:hAnsiTheme="minorHAnsi" w:cstheme="minorHAnsi"/>
          <w:color w:val="000000"/>
          <w:szCs w:val="32"/>
          <w:lang w:val="en-US"/>
        </w:rPr>
        <w:t xml:space="preserve"> Braun, J</w:t>
      </w:r>
      <w:r w:rsidR="003A764C" w:rsidRPr="00AE7968">
        <w:rPr>
          <w:rFonts w:asciiTheme="minorHAnsi" w:hAnsiTheme="minorHAnsi" w:cstheme="minorHAnsi"/>
          <w:color w:val="000000"/>
          <w:szCs w:val="32"/>
          <w:lang w:val="en-US"/>
        </w:rPr>
        <w:t>eanine</w:t>
      </w:r>
      <w:r w:rsidRPr="00AE7968">
        <w:rPr>
          <w:rFonts w:asciiTheme="minorHAnsi" w:hAnsiTheme="minorHAnsi" w:cstheme="minorHAnsi"/>
          <w:color w:val="000000"/>
          <w:szCs w:val="32"/>
          <w:lang w:val="en-US"/>
        </w:rPr>
        <w:t xml:space="preserve"> White</w:t>
      </w:r>
    </w:p>
    <w:p w14:paraId="1FF39CD9" w14:textId="77777777" w:rsidR="003E4E35" w:rsidRPr="00AE7968" w:rsidRDefault="003E4E3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8"/>
          <w:szCs w:val="32"/>
          <w:lang w:val="en-US"/>
        </w:rPr>
      </w:pPr>
    </w:p>
    <w:p w14:paraId="5FD4E189" w14:textId="1C0367E8" w:rsidR="00483782" w:rsidRPr="00AE7968" w:rsidRDefault="007077CF" w:rsidP="003A764C">
      <w:pPr>
        <w:autoSpaceDE w:val="0"/>
        <w:autoSpaceDN w:val="0"/>
        <w:adjustRightInd w:val="0"/>
        <w:ind w:left="360"/>
        <w:jc w:val="center"/>
        <w:rPr>
          <w:rFonts w:asciiTheme="minorHAnsi" w:hAnsiTheme="minorHAnsi" w:cstheme="minorHAnsi"/>
          <w:i/>
          <w:szCs w:val="32"/>
          <w:lang w:val="en-US"/>
        </w:rPr>
      </w:pPr>
      <w:r w:rsidRPr="00AE7968">
        <w:rPr>
          <w:rFonts w:asciiTheme="minorHAnsi" w:hAnsiTheme="minorHAnsi" w:cstheme="minorHAnsi"/>
          <w:i/>
          <w:szCs w:val="32"/>
          <w:lang w:val="en-US"/>
        </w:rPr>
        <w:t xml:space="preserve">Affiliation and address, </w:t>
      </w:r>
      <w:r w:rsidR="00AE7968">
        <w:rPr>
          <w:rFonts w:asciiTheme="minorHAnsi" w:hAnsiTheme="minorHAnsi" w:cstheme="minorHAnsi"/>
          <w:i/>
          <w:szCs w:val="32"/>
          <w:lang w:val="en-US"/>
        </w:rPr>
        <w:t>Calibri</w:t>
      </w:r>
      <w:r w:rsidRPr="00AE7968">
        <w:rPr>
          <w:rFonts w:asciiTheme="minorHAnsi" w:hAnsiTheme="minorHAnsi" w:cstheme="minorHAnsi"/>
          <w:i/>
          <w:szCs w:val="32"/>
          <w:lang w:val="en-US"/>
        </w:rPr>
        <w:t xml:space="preserve"> 1</w:t>
      </w:r>
      <w:r w:rsidR="00AE7968">
        <w:rPr>
          <w:rFonts w:asciiTheme="minorHAnsi" w:hAnsiTheme="minorHAnsi" w:cstheme="minorHAnsi"/>
          <w:i/>
          <w:szCs w:val="32"/>
          <w:lang w:val="en-US"/>
        </w:rPr>
        <w:t>2</w:t>
      </w:r>
      <w:r w:rsidRPr="00AE7968">
        <w:rPr>
          <w:rFonts w:asciiTheme="minorHAnsi" w:hAnsiTheme="minorHAnsi" w:cstheme="minorHAnsi"/>
          <w:i/>
          <w:szCs w:val="32"/>
          <w:lang w:val="en-US"/>
        </w:rPr>
        <w:t xml:space="preserve"> p</w:t>
      </w:r>
      <w:r w:rsidR="00B526E9" w:rsidRPr="00AE7968">
        <w:rPr>
          <w:rFonts w:asciiTheme="minorHAnsi" w:hAnsiTheme="minorHAnsi" w:cstheme="minorHAnsi"/>
          <w:i/>
          <w:szCs w:val="32"/>
          <w:lang w:val="en-US"/>
        </w:rPr>
        <w:t>t italics</w:t>
      </w:r>
      <w:r w:rsidR="003A764C" w:rsidRPr="00AE7968">
        <w:rPr>
          <w:rFonts w:asciiTheme="minorHAnsi" w:hAnsiTheme="minorHAnsi" w:cstheme="minorHAnsi"/>
          <w:i/>
          <w:szCs w:val="32"/>
          <w:lang w:val="en-US"/>
        </w:rPr>
        <w:t xml:space="preserve"> - centered</w:t>
      </w:r>
      <w:r w:rsidR="00B526E9" w:rsidRPr="00AE7968">
        <w:rPr>
          <w:rFonts w:asciiTheme="minorHAnsi" w:hAnsiTheme="minorHAnsi" w:cstheme="minorHAnsi"/>
          <w:i/>
          <w:szCs w:val="32"/>
          <w:lang w:val="en-US"/>
        </w:rPr>
        <w:t>,</w:t>
      </w:r>
      <w:r w:rsidRPr="00AE7968">
        <w:rPr>
          <w:rFonts w:asciiTheme="minorHAnsi" w:hAnsiTheme="minorHAnsi" w:cstheme="minorHAnsi"/>
          <w:i/>
          <w:szCs w:val="32"/>
          <w:lang w:val="en-US"/>
        </w:rPr>
        <w:t xml:space="preserve"> for example</w:t>
      </w:r>
      <w:r w:rsidR="00483782" w:rsidRPr="00AE7968">
        <w:rPr>
          <w:rFonts w:asciiTheme="minorHAnsi" w:hAnsiTheme="minorHAnsi" w:cstheme="minorHAnsi"/>
          <w:i/>
          <w:szCs w:val="32"/>
          <w:lang w:val="en-US"/>
        </w:rPr>
        <w:t>:</w:t>
      </w:r>
    </w:p>
    <w:p w14:paraId="04DD382A" w14:textId="4D868F44" w:rsidR="003A764C" w:rsidRPr="00AE7968" w:rsidRDefault="0022737D" w:rsidP="003A764C">
      <w:pPr>
        <w:autoSpaceDE w:val="0"/>
        <w:autoSpaceDN w:val="0"/>
        <w:adjustRightInd w:val="0"/>
        <w:ind w:left="360"/>
        <w:jc w:val="center"/>
        <w:rPr>
          <w:rFonts w:asciiTheme="minorHAnsi" w:hAnsiTheme="minorHAnsi" w:cstheme="minorHAnsi"/>
          <w:i/>
          <w:szCs w:val="24"/>
          <w:lang w:val="fr-BE"/>
        </w:rPr>
      </w:pPr>
      <w:r w:rsidRPr="00AE7968">
        <w:rPr>
          <w:rFonts w:asciiTheme="minorHAnsi" w:hAnsiTheme="minorHAnsi" w:cstheme="minorHAnsi"/>
          <w:i/>
          <w:szCs w:val="24"/>
          <w:lang w:val="fr-BE"/>
        </w:rPr>
        <w:t>Laboratoire de Chimie Organique</w:t>
      </w:r>
      <w:r w:rsidR="00483782" w:rsidRPr="00AE7968">
        <w:rPr>
          <w:rFonts w:asciiTheme="minorHAnsi" w:hAnsiTheme="minorHAnsi" w:cstheme="minorHAnsi"/>
          <w:i/>
          <w:szCs w:val="24"/>
          <w:lang w:val="fr-BE"/>
        </w:rPr>
        <w:t>,</w:t>
      </w:r>
      <w:r w:rsidR="00483782" w:rsidRPr="00AE7968">
        <w:rPr>
          <w:rFonts w:asciiTheme="minorHAnsi" w:hAnsiTheme="minorHAnsi" w:cstheme="minorHAnsi"/>
          <w:i/>
          <w:szCs w:val="24"/>
          <w:lang w:val="fr-BE"/>
        </w:rPr>
        <w:br/>
      </w:r>
      <w:r w:rsidRPr="00AE7968">
        <w:rPr>
          <w:rFonts w:asciiTheme="minorHAnsi" w:hAnsiTheme="minorHAnsi" w:cstheme="minorHAnsi"/>
          <w:i/>
          <w:szCs w:val="24"/>
          <w:lang w:val="fr-BE"/>
        </w:rPr>
        <w:t>Université libre de Bruxelles, Avenue F. D. Roosevelt 50, 1050 Brussels</w:t>
      </w:r>
      <w:r w:rsidR="002047B7" w:rsidRPr="00AE7968">
        <w:rPr>
          <w:rFonts w:asciiTheme="minorHAnsi" w:hAnsiTheme="minorHAnsi" w:cstheme="minorHAnsi"/>
          <w:i/>
          <w:szCs w:val="24"/>
          <w:lang w:val="fr-BE"/>
        </w:rPr>
        <w:t xml:space="preserve">, </w:t>
      </w:r>
      <w:proofErr w:type="spellStart"/>
      <w:r w:rsidR="002047B7" w:rsidRPr="00AE7968">
        <w:rPr>
          <w:rFonts w:asciiTheme="minorHAnsi" w:hAnsiTheme="minorHAnsi" w:cstheme="minorHAnsi"/>
          <w:i/>
          <w:szCs w:val="24"/>
          <w:lang w:val="fr-BE"/>
        </w:rPr>
        <w:t>Belgium</w:t>
      </w:r>
      <w:proofErr w:type="spellEnd"/>
      <w:r w:rsidR="002047B7" w:rsidRPr="00AE7968">
        <w:rPr>
          <w:rFonts w:asciiTheme="minorHAnsi" w:hAnsiTheme="minorHAnsi" w:cstheme="minorHAnsi"/>
          <w:i/>
          <w:szCs w:val="24"/>
          <w:lang w:val="fr-BE"/>
        </w:rPr>
        <w:br/>
        <w:t>email</w:t>
      </w:r>
      <w:r w:rsidR="00483782" w:rsidRPr="00AE7968">
        <w:rPr>
          <w:rFonts w:asciiTheme="minorHAnsi" w:hAnsiTheme="minorHAnsi" w:cstheme="minorHAnsi"/>
          <w:i/>
          <w:szCs w:val="24"/>
          <w:lang w:val="fr-BE"/>
        </w:rPr>
        <w:t xml:space="preserve">: </w:t>
      </w:r>
      <w:r w:rsidR="002047B7" w:rsidRPr="00AE7968">
        <w:rPr>
          <w:rFonts w:asciiTheme="minorHAnsi" w:hAnsiTheme="minorHAnsi" w:cstheme="minorHAnsi"/>
          <w:i/>
          <w:szCs w:val="24"/>
          <w:lang w:val="fr-BE"/>
        </w:rPr>
        <w:t>mocs</w:t>
      </w:r>
      <w:r w:rsidRPr="00AE7968">
        <w:rPr>
          <w:rFonts w:asciiTheme="minorHAnsi" w:hAnsiTheme="minorHAnsi" w:cstheme="minorHAnsi"/>
          <w:i/>
          <w:szCs w:val="24"/>
          <w:lang w:val="fr-BE"/>
        </w:rPr>
        <w:t>2026</w:t>
      </w:r>
      <w:r w:rsidR="002047B7" w:rsidRPr="00AE7968">
        <w:rPr>
          <w:rFonts w:asciiTheme="minorHAnsi" w:hAnsiTheme="minorHAnsi" w:cstheme="minorHAnsi"/>
          <w:i/>
          <w:szCs w:val="24"/>
          <w:lang w:val="fr-BE"/>
        </w:rPr>
        <w:t>@u</w:t>
      </w:r>
      <w:r w:rsidRPr="00AE7968">
        <w:rPr>
          <w:rFonts w:asciiTheme="minorHAnsi" w:hAnsiTheme="minorHAnsi" w:cstheme="minorHAnsi"/>
          <w:i/>
          <w:szCs w:val="24"/>
          <w:lang w:val="fr-BE"/>
        </w:rPr>
        <w:t>lb</w:t>
      </w:r>
      <w:r w:rsidR="00483782" w:rsidRPr="00AE7968">
        <w:rPr>
          <w:rFonts w:asciiTheme="minorHAnsi" w:hAnsiTheme="minorHAnsi" w:cstheme="minorHAnsi"/>
          <w:i/>
          <w:szCs w:val="24"/>
          <w:lang w:val="fr-BE"/>
        </w:rPr>
        <w:t>.be</w:t>
      </w:r>
    </w:p>
    <w:p w14:paraId="35C04C3F" w14:textId="77777777" w:rsidR="003E4E35" w:rsidRPr="00AE7968" w:rsidRDefault="003E4E35" w:rsidP="00B526E9">
      <w:pPr>
        <w:autoSpaceDE w:val="0"/>
        <w:autoSpaceDN w:val="0"/>
        <w:adjustRightInd w:val="0"/>
        <w:ind w:left="360"/>
        <w:jc w:val="center"/>
        <w:rPr>
          <w:rFonts w:asciiTheme="minorHAnsi" w:hAnsiTheme="minorHAnsi" w:cstheme="minorHAnsi"/>
          <w:i/>
          <w:iCs/>
          <w:color w:val="000000"/>
          <w:sz w:val="28"/>
          <w:szCs w:val="22"/>
          <w:lang w:val="fr-BE"/>
        </w:rPr>
      </w:pPr>
    </w:p>
    <w:p w14:paraId="2D39CE13" w14:textId="6C98FA5F" w:rsidR="00113C95" w:rsidRPr="00AE7968" w:rsidRDefault="007077CF">
      <w:pPr>
        <w:jc w:val="both"/>
        <w:rPr>
          <w:rFonts w:asciiTheme="minorHAnsi" w:hAnsiTheme="minorHAnsi" w:cstheme="minorHAnsi"/>
          <w:szCs w:val="24"/>
          <w:lang w:val="en-US"/>
        </w:rPr>
      </w:pPr>
      <w:r w:rsidRPr="00AE7968">
        <w:rPr>
          <w:rFonts w:asciiTheme="minorHAnsi" w:hAnsiTheme="minorHAnsi" w:cstheme="minorHAnsi"/>
          <w:szCs w:val="24"/>
          <w:lang w:val="en-US"/>
        </w:rPr>
        <w:t>Text of your abstract</w:t>
      </w:r>
      <w:r w:rsidR="00113C95" w:rsidRPr="00AE7968">
        <w:rPr>
          <w:rFonts w:asciiTheme="minorHAnsi" w:hAnsiTheme="minorHAnsi" w:cstheme="minorHAnsi"/>
          <w:szCs w:val="24"/>
          <w:lang w:val="en-US"/>
        </w:rPr>
        <w:t xml:space="preserve">, </w:t>
      </w:r>
      <w:r w:rsidR="00AE7968">
        <w:rPr>
          <w:rFonts w:asciiTheme="minorHAnsi" w:hAnsiTheme="minorHAnsi" w:cstheme="minorHAnsi"/>
          <w:szCs w:val="24"/>
          <w:lang w:val="en-US"/>
        </w:rPr>
        <w:t>Calibri</w:t>
      </w:r>
      <w:r w:rsidRPr="00AE7968">
        <w:rPr>
          <w:rFonts w:asciiTheme="minorHAnsi" w:hAnsiTheme="minorHAnsi" w:cstheme="minorHAnsi"/>
          <w:szCs w:val="24"/>
          <w:lang w:val="en-US"/>
        </w:rPr>
        <w:t xml:space="preserve"> 1</w:t>
      </w:r>
      <w:r w:rsidR="00AE7968">
        <w:rPr>
          <w:rFonts w:asciiTheme="minorHAnsi" w:hAnsiTheme="minorHAnsi" w:cstheme="minorHAnsi"/>
          <w:szCs w:val="24"/>
          <w:lang w:val="en-US"/>
        </w:rPr>
        <w:t>2</w:t>
      </w:r>
      <w:r w:rsidRPr="00AE7968">
        <w:rPr>
          <w:rFonts w:asciiTheme="minorHAnsi" w:hAnsiTheme="minorHAnsi" w:cstheme="minorHAnsi"/>
          <w:szCs w:val="24"/>
          <w:lang w:val="en-US"/>
        </w:rPr>
        <w:t xml:space="preserve"> pt plain</w:t>
      </w:r>
      <w:r w:rsidR="003A764C" w:rsidRPr="00AE7968">
        <w:rPr>
          <w:rFonts w:asciiTheme="minorHAnsi" w:hAnsiTheme="minorHAnsi" w:cstheme="minorHAnsi"/>
          <w:szCs w:val="24"/>
          <w:lang w:val="en-US"/>
        </w:rPr>
        <w:t xml:space="preserve"> – justified text</w:t>
      </w:r>
      <w:r w:rsidR="002047B7" w:rsidRPr="00AE7968">
        <w:rPr>
          <w:rFonts w:asciiTheme="minorHAnsi" w:hAnsiTheme="minorHAnsi" w:cstheme="minorHAnsi"/>
          <w:szCs w:val="24"/>
          <w:lang w:val="en-US"/>
        </w:rPr>
        <w:t>, single spacing, no indentation</w:t>
      </w:r>
      <w:r w:rsidR="00B637A3" w:rsidRPr="00AE7968">
        <w:rPr>
          <w:rFonts w:asciiTheme="minorHAnsi" w:hAnsiTheme="minorHAnsi" w:cstheme="minorHAnsi"/>
          <w:szCs w:val="24"/>
          <w:lang w:val="en-US"/>
        </w:rPr>
        <w:t>.</w:t>
      </w:r>
      <w:r w:rsidR="002047B7" w:rsidRPr="00AE7968">
        <w:rPr>
          <w:rFonts w:asciiTheme="minorHAnsi" w:hAnsiTheme="minorHAnsi" w:cstheme="minorHAnsi"/>
          <w:szCs w:val="24"/>
          <w:lang w:val="en-US"/>
        </w:rPr>
        <w:t xml:space="preserve"> Insert one empty line</w:t>
      </w:r>
      <w:r w:rsidR="00113C95" w:rsidRPr="00AE7968">
        <w:rPr>
          <w:rFonts w:asciiTheme="minorHAnsi" w:hAnsiTheme="minorHAnsi" w:cstheme="minorHAnsi"/>
          <w:szCs w:val="24"/>
          <w:lang w:val="en-US"/>
        </w:rPr>
        <w:t xml:space="preserve"> between paragraphs. </w:t>
      </w:r>
    </w:p>
    <w:p w14:paraId="1DA389CB" w14:textId="77777777" w:rsidR="002047B7" w:rsidRPr="00AE7968" w:rsidRDefault="002047B7">
      <w:pPr>
        <w:jc w:val="both"/>
        <w:rPr>
          <w:rFonts w:asciiTheme="minorHAnsi" w:hAnsiTheme="minorHAnsi" w:cstheme="minorHAnsi"/>
          <w:szCs w:val="24"/>
          <w:lang w:val="en-US"/>
        </w:rPr>
      </w:pPr>
    </w:p>
    <w:p w14:paraId="25E9F0E3" w14:textId="71C83E62" w:rsidR="00B526E9" w:rsidRPr="00AE7968" w:rsidRDefault="00DB5EB1">
      <w:pPr>
        <w:jc w:val="both"/>
        <w:rPr>
          <w:rFonts w:asciiTheme="minorHAnsi" w:hAnsiTheme="minorHAnsi" w:cstheme="minorHAnsi"/>
          <w:szCs w:val="24"/>
          <w:lang w:val="en-US"/>
        </w:rPr>
      </w:pPr>
      <w:r w:rsidRPr="00AE7968">
        <w:rPr>
          <w:rFonts w:asciiTheme="minorHAnsi" w:hAnsiTheme="minorHAnsi" w:cstheme="minorHAnsi"/>
          <w:szCs w:val="24"/>
          <w:lang w:val="en-US"/>
        </w:rPr>
        <w:t>I</w:t>
      </w:r>
      <w:r w:rsidR="003A764C" w:rsidRPr="00AE7968">
        <w:rPr>
          <w:rFonts w:asciiTheme="minorHAnsi" w:hAnsiTheme="minorHAnsi" w:cstheme="minorHAnsi"/>
          <w:szCs w:val="24"/>
          <w:lang w:val="en-US"/>
        </w:rPr>
        <w:t xml:space="preserve">nsert </w:t>
      </w:r>
      <w:r w:rsidR="00363DEB" w:rsidRPr="00AE7968">
        <w:rPr>
          <w:rFonts w:asciiTheme="minorHAnsi" w:hAnsiTheme="minorHAnsi" w:cstheme="minorHAnsi"/>
          <w:szCs w:val="24"/>
          <w:lang w:val="en-US"/>
        </w:rPr>
        <w:t>figures</w:t>
      </w:r>
      <w:r w:rsidR="00804845" w:rsidRPr="00AE7968">
        <w:rPr>
          <w:rFonts w:asciiTheme="minorHAnsi" w:hAnsiTheme="minorHAnsi" w:cstheme="minorHAnsi"/>
          <w:szCs w:val="24"/>
          <w:lang w:val="en-US"/>
        </w:rPr>
        <w:t xml:space="preserve">, schemes, or </w:t>
      </w:r>
      <w:r w:rsidR="00363DEB" w:rsidRPr="00AE7968">
        <w:rPr>
          <w:rFonts w:asciiTheme="minorHAnsi" w:hAnsiTheme="minorHAnsi" w:cstheme="minorHAnsi"/>
          <w:szCs w:val="24"/>
          <w:lang w:val="en-US"/>
        </w:rPr>
        <w:t>str</w:t>
      </w:r>
      <w:r w:rsidR="00D46CCC" w:rsidRPr="00AE7968">
        <w:rPr>
          <w:rFonts w:asciiTheme="minorHAnsi" w:hAnsiTheme="minorHAnsi" w:cstheme="minorHAnsi"/>
          <w:szCs w:val="24"/>
          <w:lang w:val="en-US"/>
        </w:rPr>
        <w:t>u</w:t>
      </w:r>
      <w:r w:rsidR="00363DEB" w:rsidRPr="00AE7968">
        <w:rPr>
          <w:rFonts w:asciiTheme="minorHAnsi" w:hAnsiTheme="minorHAnsi" w:cstheme="minorHAnsi"/>
          <w:szCs w:val="24"/>
          <w:lang w:val="en-US"/>
        </w:rPr>
        <w:t>ctures</w:t>
      </w:r>
      <w:r w:rsidR="00804845" w:rsidRPr="00AE7968">
        <w:rPr>
          <w:rFonts w:asciiTheme="minorHAnsi" w:hAnsiTheme="minorHAnsi" w:cstheme="minorHAnsi"/>
          <w:szCs w:val="24"/>
          <w:lang w:val="en-US"/>
        </w:rPr>
        <w:t xml:space="preserve"> </w:t>
      </w:r>
      <w:r w:rsidR="003A764C" w:rsidRPr="00AE7968">
        <w:rPr>
          <w:rFonts w:asciiTheme="minorHAnsi" w:hAnsiTheme="minorHAnsi" w:cstheme="minorHAnsi"/>
          <w:szCs w:val="24"/>
          <w:lang w:val="en-US"/>
        </w:rPr>
        <w:t>directly in</w:t>
      </w:r>
      <w:r w:rsidR="002047B7" w:rsidRPr="00AE7968">
        <w:rPr>
          <w:rFonts w:asciiTheme="minorHAnsi" w:hAnsiTheme="minorHAnsi" w:cstheme="minorHAnsi"/>
          <w:szCs w:val="24"/>
          <w:lang w:val="en-US"/>
        </w:rPr>
        <w:t>to</w:t>
      </w:r>
      <w:r w:rsidR="003A764C" w:rsidRPr="00AE7968">
        <w:rPr>
          <w:rFonts w:asciiTheme="minorHAnsi" w:hAnsiTheme="minorHAnsi" w:cstheme="minorHAnsi"/>
          <w:szCs w:val="24"/>
          <w:lang w:val="en-US"/>
        </w:rPr>
        <w:t xml:space="preserve"> the text</w:t>
      </w:r>
      <w:r w:rsidR="002047B7" w:rsidRPr="00AE7968">
        <w:rPr>
          <w:rFonts w:asciiTheme="minorHAnsi" w:hAnsiTheme="minorHAnsi" w:cstheme="minorHAnsi"/>
          <w:szCs w:val="24"/>
          <w:lang w:val="en-US"/>
        </w:rPr>
        <w:t>.</w:t>
      </w:r>
      <w:r w:rsidR="003A764C" w:rsidRPr="00AE7968">
        <w:rPr>
          <w:rFonts w:asciiTheme="minorHAnsi" w:hAnsiTheme="minorHAnsi" w:cstheme="minorHAnsi"/>
          <w:szCs w:val="24"/>
          <w:lang w:val="en-US"/>
        </w:rPr>
        <w:t xml:space="preserve"> </w:t>
      </w:r>
      <w:r w:rsidR="006D4539" w:rsidRPr="00AE7968">
        <w:rPr>
          <w:rFonts w:asciiTheme="minorHAnsi" w:hAnsiTheme="minorHAnsi" w:cstheme="minorHAnsi"/>
          <w:szCs w:val="24"/>
          <w:lang w:val="en-US"/>
        </w:rPr>
        <w:t xml:space="preserve">When drawing structures or schemes with </w:t>
      </w:r>
      <w:proofErr w:type="spellStart"/>
      <w:r w:rsidR="006D4539" w:rsidRPr="00AE7968">
        <w:rPr>
          <w:rFonts w:asciiTheme="minorHAnsi" w:hAnsiTheme="minorHAnsi" w:cstheme="minorHAnsi"/>
          <w:szCs w:val="24"/>
          <w:lang w:val="en-US"/>
        </w:rPr>
        <w:t>ChemDraw</w:t>
      </w:r>
      <w:proofErr w:type="spellEnd"/>
      <w:r w:rsidR="006D4539" w:rsidRPr="00AE7968">
        <w:rPr>
          <w:rFonts w:asciiTheme="minorHAnsi" w:hAnsiTheme="minorHAnsi" w:cstheme="minorHAnsi"/>
          <w:szCs w:val="24"/>
          <w:lang w:val="en-US"/>
        </w:rPr>
        <w:t xml:space="preserve">, chose the “ACS Document 1996” style (Arial 10 pt for atom labels). For </w:t>
      </w:r>
      <w:r w:rsidR="00E914FA" w:rsidRPr="00AE7968">
        <w:rPr>
          <w:rFonts w:asciiTheme="minorHAnsi" w:hAnsiTheme="minorHAnsi" w:cstheme="minorHAnsi"/>
          <w:szCs w:val="24"/>
          <w:lang w:val="en-US"/>
        </w:rPr>
        <w:t>example</w:t>
      </w:r>
      <w:r w:rsidR="006D4539" w:rsidRPr="00AE7968">
        <w:rPr>
          <w:rFonts w:asciiTheme="minorHAnsi" w:hAnsiTheme="minorHAnsi" w:cstheme="minorHAnsi"/>
          <w:szCs w:val="24"/>
          <w:lang w:val="en-US"/>
        </w:rPr>
        <w:t xml:space="preserve">, see </w:t>
      </w:r>
      <w:r w:rsidR="00E63E32" w:rsidRPr="00AE7968">
        <w:rPr>
          <w:rFonts w:asciiTheme="minorHAnsi" w:hAnsiTheme="minorHAnsi" w:cstheme="minorHAnsi"/>
          <w:szCs w:val="24"/>
          <w:lang w:val="en-US"/>
        </w:rPr>
        <w:t>structures</w:t>
      </w:r>
      <w:r w:rsidR="006D4539" w:rsidRPr="00AE7968">
        <w:rPr>
          <w:rFonts w:asciiTheme="minorHAnsi" w:hAnsiTheme="minorHAnsi" w:cstheme="minorHAnsi"/>
          <w:szCs w:val="24"/>
          <w:lang w:val="en-US"/>
        </w:rPr>
        <w:t xml:space="preserve"> </w:t>
      </w:r>
      <w:r w:rsidR="00E63E32" w:rsidRPr="00AE7968">
        <w:rPr>
          <w:rFonts w:asciiTheme="minorHAnsi" w:hAnsiTheme="minorHAnsi" w:cstheme="minorHAnsi"/>
          <w:b/>
          <w:szCs w:val="24"/>
          <w:lang w:val="en-US"/>
        </w:rPr>
        <w:t>1</w:t>
      </w:r>
      <w:r w:rsidR="00E914FA" w:rsidRPr="00E914FA">
        <w:rPr>
          <w:rFonts w:asciiTheme="minorHAnsi" w:hAnsiTheme="minorHAnsi" w:cstheme="minorHAnsi"/>
          <w:bCs/>
          <w:szCs w:val="24"/>
          <w:lang w:val="en-US"/>
        </w:rPr>
        <w:t xml:space="preserve">, </w:t>
      </w:r>
      <w:r w:rsidR="00E914FA">
        <w:rPr>
          <w:rFonts w:asciiTheme="minorHAnsi" w:hAnsiTheme="minorHAnsi" w:cstheme="minorHAnsi"/>
          <w:b/>
          <w:szCs w:val="24"/>
          <w:lang w:val="en-US"/>
        </w:rPr>
        <w:t>2</w:t>
      </w:r>
      <w:r w:rsidR="00E63E32" w:rsidRPr="00AE7968">
        <w:rPr>
          <w:rFonts w:asciiTheme="minorHAnsi" w:hAnsiTheme="minorHAnsi" w:cstheme="minorHAnsi"/>
          <w:szCs w:val="24"/>
          <w:lang w:val="en-US"/>
        </w:rPr>
        <w:t xml:space="preserve"> and </w:t>
      </w:r>
      <w:r w:rsidR="00E914FA">
        <w:rPr>
          <w:rFonts w:asciiTheme="minorHAnsi" w:hAnsiTheme="minorHAnsi" w:cstheme="minorHAnsi"/>
          <w:b/>
          <w:szCs w:val="24"/>
          <w:lang w:val="en-US"/>
        </w:rPr>
        <w:t>3</w:t>
      </w:r>
      <w:r w:rsidR="00E63E32" w:rsidRPr="00AE7968">
        <w:rPr>
          <w:rFonts w:asciiTheme="minorHAnsi" w:hAnsiTheme="minorHAnsi" w:cstheme="minorHAnsi"/>
          <w:szCs w:val="24"/>
          <w:lang w:val="en-US"/>
        </w:rPr>
        <w:t xml:space="preserve"> </w:t>
      </w:r>
      <w:r w:rsidR="006D4539" w:rsidRPr="00AE7968">
        <w:rPr>
          <w:rFonts w:asciiTheme="minorHAnsi" w:hAnsiTheme="minorHAnsi" w:cstheme="minorHAnsi"/>
          <w:szCs w:val="24"/>
          <w:lang w:val="en-US"/>
        </w:rPr>
        <w:t xml:space="preserve">below. </w:t>
      </w:r>
      <w:r w:rsidR="00804845" w:rsidRPr="00AE7968">
        <w:rPr>
          <w:rFonts w:asciiTheme="minorHAnsi" w:hAnsiTheme="minorHAnsi" w:cstheme="minorHAnsi"/>
          <w:szCs w:val="24"/>
          <w:lang w:val="en-US"/>
        </w:rPr>
        <w:t xml:space="preserve">Colors may be used </w:t>
      </w:r>
      <w:r w:rsidR="006D4539" w:rsidRPr="00AE7968">
        <w:rPr>
          <w:rFonts w:asciiTheme="minorHAnsi" w:hAnsiTheme="minorHAnsi" w:cstheme="minorHAnsi"/>
          <w:szCs w:val="24"/>
          <w:lang w:val="en-US"/>
        </w:rPr>
        <w:t>and will appear in</w:t>
      </w:r>
      <w:r w:rsidR="00804845" w:rsidRPr="00AE7968">
        <w:rPr>
          <w:rFonts w:asciiTheme="minorHAnsi" w:hAnsiTheme="minorHAnsi" w:cstheme="minorHAnsi"/>
          <w:szCs w:val="24"/>
          <w:lang w:val="en-US"/>
        </w:rPr>
        <w:t xml:space="preserve"> the online version of your abstract, but keep in mind that </w:t>
      </w:r>
      <w:r w:rsidR="006D4539" w:rsidRPr="00AE7968">
        <w:rPr>
          <w:rFonts w:asciiTheme="minorHAnsi" w:hAnsiTheme="minorHAnsi" w:cstheme="minorHAnsi"/>
          <w:szCs w:val="24"/>
          <w:lang w:val="en-US"/>
        </w:rPr>
        <w:t>this page will be reduced to half-size and printed</w:t>
      </w:r>
      <w:r w:rsidR="00804845" w:rsidRPr="00AE7968">
        <w:rPr>
          <w:rFonts w:asciiTheme="minorHAnsi" w:hAnsiTheme="minorHAnsi" w:cstheme="minorHAnsi"/>
          <w:szCs w:val="24"/>
          <w:lang w:val="en-US"/>
        </w:rPr>
        <w:t xml:space="preserve"> in black &amp; white </w:t>
      </w:r>
      <w:r w:rsidR="006D4539" w:rsidRPr="00AE7968">
        <w:rPr>
          <w:rFonts w:asciiTheme="minorHAnsi" w:hAnsiTheme="minorHAnsi" w:cstheme="minorHAnsi"/>
          <w:szCs w:val="24"/>
          <w:lang w:val="en-US"/>
        </w:rPr>
        <w:t xml:space="preserve">only </w:t>
      </w:r>
      <w:r w:rsidR="00E63E32" w:rsidRPr="00AE7968">
        <w:rPr>
          <w:rFonts w:asciiTheme="minorHAnsi" w:hAnsiTheme="minorHAnsi" w:cstheme="minorHAnsi"/>
          <w:szCs w:val="24"/>
          <w:lang w:val="en-US"/>
        </w:rPr>
        <w:t>in</w:t>
      </w:r>
      <w:r w:rsidR="006D4539" w:rsidRPr="00AE7968">
        <w:rPr>
          <w:rFonts w:asciiTheme="minorHAnsi" w:hAnsiTheme="minorHAnsi" w:cstheme="minorHAnsi"/>
          <w:szCs w:val="24"/>
          <w:lang w:val="en-US"/>
        </w:rPr>
        <w:t xml:space="preserve"> the book of abstracts</w:t>
      </w:r>
      <w:r w:rsidR="00804845" w:rsidRPr="00AE7968">
        <w:rPr>
          <w:rFonts w:asciiTheme="minorHAnsi" w:hAnsiTheme="minorHAnsi" w:cstheme="minorHAnsi"/>
          <w:szCs w:val="24"/>
          <w:lang w:val="en-US"/>
        </w:rPr>
        <w:t>, so mak</w:t>
      </w:r>
      <w:r w:rsidR="006D4539" w:rsidRPr="00AE7968">
        <w:rPr>
          <w:rFonts w:asciiTheme="minorHAnsi" w:hAnsiTheme="minorHAnsi" w:cstheme="minorHAnsi"/>
          <w:szCs w:val="24"/>
          <w:lang w:val="en-US"/>
        </w:rPr>
        <w:t xml:space="preserve">e sure that </w:t>
      </w:r>
      <w:r w:rsidR="00E63E32" w:rsidRPr="00AE7968">
        <w:rPr>
          <w:rFonts w:asciiTheme="minorHAnsi" w:hAnsiTheme="minorHAnsi" w:cstheme="minorHAnsi"/>
          <w:szCs w:val="24"/>
          <w:lang w:val="en-US"/>
        </w:rPr>
        <w:t>all the illustrations remain</w:t>
      </w:r>
      <w:r w:rsidR="006D4539" w:rsidRPr="00AE7968">
        <w:rPr>
          <w:rFonts w:asciiTheme="minorHAnsi" w:hAnsiTheme="minorHAnsi" w:cstheme="minorHAnsi"/>
          <w:szCs w:val="24"/>
          <w:lang w:val="en-US"/>
        </w:rPr>
        <w:t xml:space="preserve"> legible.</w:t>
      </w:r>
    </w:p>
    <w:p w14:paraId="1ACAFA87" w14:textId="77777777" w:rsidR="00C1086F" w:rsidRPr="00AE7968" w:rsidRDefault="00C1086F">
      <w:pPr>
        <w:jc w:val="both"/>
        <w:rPr>
          <w:rFonts w:asciiTheme="minorHAnsi" w:hAnsiTheme="minorHAnsi" w:cstheme="minorHAnsi"/>
          <w:szCs w:val="24"/>
          <w:lang w:val="en-US"/>
        </w:rPr>
      </w:pPr>
    </w:p>
    <w:p w14:paraId="77F9BA26" w14:textId="19C778AA" w:rsidR="003A764C" w:rsidRPr="00AE7968" w:rsidRDefault="00E914FA" w:rsidP="00C1086F">
      <w:pPr>
        <w:jc w:val="center"/>
        <w:rPr>
          <w:rFonts w:asciiTheme="minorHAnsi" w:hAnsiTheme="minorHAnsi" w:cstheme="minorHAnsi"/>
          <w:szCs w:val="24"/>
          <w:lang w:val="en-US"/>
        </w:rPr>
      </w:pPr>
      <w:r w:rsidRPr="00AE7968">
        <w:rPr>
          <w:rFonts w:asciiTheme="minorHAnsi" w:hAnsiTheme="minorHAnsi" w:cstheme="minorHAnsi"/>
          <w:sz w:val="28"/>
          <w:szCs w:val="32"/>
        </w:rPr>
        <w:object w:dxaOrig="6372" w:dyaOrig="2143" w14:anchorId="6CFD42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318.6pt;height:107.15pt" o:ole="">
            <v:imagedata r:id="rId7" o:title=""/>
          </v:shape>
          <o:OLEObject Type="Embed" ProgID="ChemDraw.Document.6.0" ShapeID="_x0000_i1032" DrawAspect="Content" ObjectID="_1849244207" r:id="rId8"/>
        </w:object>
      </w:r>
    </w:p>
    <w:p w14:paraId="42672AFB" w14:textId="77777777" w:rsidR="00C1086F" w:rsidRPr="00AE7968" w:rsidRDefault="00C1086F" w:rsidP="00B526E9">
      <w:pPr>
        <w:jc w:val="both"/>
        <w:rPr>
          <w:rFonts w:asciiTheme="minorHAnsi" w:hAnsiTheme="minorHAnsi" w:cstheme="minorHAnsi"/>
          <w:szCs w:val="24"/>
          <w:lang w:val="en-US"/>
        </w:rPr>
      </w:pPr>
    </w:p>
    <w:p w14:paraId="0AE8BDAC" w14:textId="4C3807C9" w:rsidR="00B526E9" w:rsidRPr="00AE7968" w:rsidRDefault="007077CF" w:rsidP="00B526E9">
      <w:pPr>
        <w:jc w:val="both"/>
        <w:rPr>
          <w:rFonts w:asciiTheme="minorHAnsi" w:hAnsiTheme="minorHAnsi" w:cstheme="minorHAnsi"/>
          <w:szCs w:val="24"/>
          <w:lang w:val="en-US"/>
        </w:rPr>
      </w:pPr>
      <w:r w:rsidRPr="00AE7968">
        <w:rPr>
          <w:rFonts w:asciiTheme="minorHAnsi" w:hAnsiTheme="minorHAnsi" w:cstheme="minorHAnsi"/>
          <w:szCs w:val="24"/>
          <w:lang w:val="en-US"/>
        </w:rPr>
        <w:t>If references ar</w:t>
      </w:r>
      <w:r w:rsidR="00804845" w:rsidRPr="00AE7968">
        <w:rPr>
          <w:rFonts w:asciiTheme="minorHAnsi" w:hAnsiTheme="minorHAnsi" w:cstheme="minorHAnsi"/>
          <w:szCs w:val="24"/>
          <w:lang w:val="en-US"/>
        </w:rPr>
        <w:t>e cited, they should be numbered and</w:t>
      </w:r>
      <w:r w:rsidR="00B526E9" w:rsidRPr="00AE7968">
        <w:rPr>
          <w:rFonts w:asciiTheme="minorHAnsi" w:hAnsiTheme="minorHAnsi" w:cstheme="minorHAnsi"/>
          <w:szCs w:val="24"/>
          <w:lang w:val="en-US"/>
        </w:rPr>
        <w:t xml:space="preserve"> placed </w:t>
      </w:r>
      <w:r w:rsidRPr="00AE7968">
        <w:rPr>
          <w:rFonts w:asciiTheme="minorHAnsi" w:hAnsiTheme="minorHAnsi" w:cstheme="minorHAnsi"/>
          <w:szCs w:val="24"/>
          <w:lang w:val="en-US"/>
        </w:rPr>
        <w:t>in square brackets</w:t>
      </w:r>
      <w:r w:rsidR="00804845" w:rsidRPr="00AE7968">
        <w:rPr>
          <w:rFonts w:asciiTheme="minorHAnsi" w:hAnsiTheme="minorHAnsi" w:cstheme="minorHAnsi"/>
          <w:szCs w:val="24"/>
          <w:lang w:val="en-US"/>
        </w:rPr>
        <w:t xml:space="preserve"> </w:t>
      </w:r>
      <w:r w:rsidR="001A16B0" w:rsidRPr="00AE7968">
        <w:rPr>
          <w:rFonts w:asciiTheme="minorHAnsi" w:hAnsiTheme="minorHAnsi" w:cstheme="minorHAnsi"/>
          <w:szCs w:val="24"/>
          <w:lang w:val="en-US"/>
        </w:rPr>
        <w:t>after</w:t>
      </w:r>
      <w:r w:rsidR="00804845" w:rsidRPr="00AE7968">
        <w:rPr>
          <w:rFonts w:asciiTheme="minorHAnsi" w:hAnsiTheme="minorHAnsi" w:cstheme="minorHAnsi"/>
          <w:szCs w:val="24"/>
          <w:lang w:val="en-US"/>
        </w:rPr>
        <w:t xml:space="preserve"> any punctuation mark</w:t>
      </w:r>
      <w:r w:rsidRPr="00AE7968">
        <w:rPr>
          <w:rFonts w:asciiTheme="minorHAnsi" w:hAnsiTheme="minorHAnsi" w:cstheme="minorHAnsi"/>
          <w:szCs w:val="24"/>
          <w:lang w:val="en-US"/>
        </w:rPr>
        <w:t xml:space="preserve">. Here is </w:t>
      </w:r>
      <w:r w:rsidR="00804845" w:rsidRPr="00AE7968">
        <w:rPr>
          <w:rFonts w:asciiTheme="minorHAnsi" w:hAnsiTheme="minorHAnsi" w:cstheme="minorHAnsi"/>
          <w:szCs w:val="24"/>
          <w:lang w:val="en-US"/>
        </w:rPr>
        <w:t>an example.</w:t>
      </w:r>
      <w:r w:rsidR="001A16B0" w:rsidRPr="00AE7968">
        <w:rPr>
          <w:rFonts w:asciiTheme="minorHAnsi" w:hAnsiTheme="minorHAnsi" w:cstheme="minorHAnsi"/>
          <w:szCs w:val="24"/>
          <w:lang w:val="en-US"/>
        </w:rPr>
        <w:t>[1]</w:t>
      </w:r>
      <w:r w:rsidR="00B526E9" w:rsidRPr="00AE7968">
        <w:rPr>
          <w:rFonts w:asciiTheme="minorHAnsi" w:hAnsiTheme="minorHAnsi" w:cstheme="minorHAnsi"/>
          <w:szCs w:val="24"/>
          <w:lang w:val="en-US"/>
        </w:rPr>
        <w:t xml:space="preserve"> </w:t>
      </w:r>
      <w:r w:rsidR="00804845" w:rsidRPr="00AE7968">
        <w:rPr>
          <w:rFonts w:asciiTheme="minorHAnsi" w:hAnsiTheme="minorHAnsi" w:cstheme="minorHAnsi"/>
          <w:szCs w:val="24"/>
          <w:lang w:val="en-US"/>
        </w:rPr>
        <w:t>The l</w:t>
      </w:r>
      <w:r w:rsidR="00B526E9" w:rsidRPr="00AE7968">
        <w:rPr>
          <w:rFonts w:asciiTheme="minorHAnsi" w:hAnsiTheme="minorHAnsi" w:cstheme="minorHAnsi"/>
          <w:szCs w:val="24"/>
          <w:lang w:val="en-US"/>
        </w:rPr>
        <w:t xml:space="preserve">ist of references </w:t>
      </w:r>
      <w:r w:rsidR="00804845" w:rsidRPr="00AE7968">
        <w:rPr>
          <w:rFonts w:asciiTheme="minorHAnsi" w:hAnsiTheme="minorHAnsi" w:cstheme="minorHAnsi"/>
          <w:szCs w:val="24"/>
          <w:lang w:val="en-US"/>
        </w:rPr>
        <w:t>should</w:t>
      </w:r>
      <w:r w:rsidR="00B526E9" w:rsidRPr="00AE7968">
        <w:rPr>
          <w:rFonts w:asciiTheme="minorHAnsi" w:hAnsiTheme="minorHAnsi" w:cstheme="minorHAnsi"/>
          <w:szCs w:val="24"/>
          <w:lang w:val="en-US"/>
        </w:rPr>
        <w:t xml:space="preserve"> be </w:t>
      </w:r>
      <w:r w:rsidR="00C65E39" w:rsidRPr="00AE7968">
        <w:rPr>
          <w:rFonts w:asciiTheme="minorHAnsi" w:hAnsiTheme="minorHAnsi" w:cstheme="minorHAnsi"/>
          <w:szCs w:val="24"/>
          <w:lang w:val="en-US"/>
        </w:rPr>
        <w:t>located</w:t>
      </w:r>
      <w:r w:rsidR="00B526E9" w:rsidRPr="00AE7968">
        <w:rPr>
          <w:rFonts w:asciiTheme="minorHAnsi" w:hAnsiTheme="minorHAnsi" w:cstheme="minorHAnsi"/>
          <w:szCs w:val="24"/>
          <w:lang w:val="en-US"/>
        </w:rPr>
        <w:t xml:space="preserve"> at the end of </w:t>
      </w:r>
      <w:r w:rsidR="00441641" w:rsidRPr="00AE7968">
        <w:rPr>
          <w:rFonts w:asciiTheme="minorHAnsi" w:hAnsiTheme="minorHAnsi" w:cstheme="minorHAnsi"/>
          <w:szCs w:val="24"/>
          <w:lang w:val="en-US"/>
        </w:rPr>
        <w:t xml:space="preserve">the </w:t>
      </w:r>
      <w:r w:rsidR="00B526E9" w:rsidRPr="00AE7968">
        <w:rPr>
          <w:rFonts w:asciiTheme="minorHAnsi" w:hAnsiTheme="minorHAnsi" w:cstheme="minorHAnsi"/>
          <w:szCs w:val="24"/>
          <w:lang w:val="en-US"/>
        </w:rPr>
        <w:t xml:space="preserve">abstract after the word </w:t>
      </w:r>
      <w:r w:rsidR="00B526E9" w:rsidRPr="00AE7968">
        <w:rPr>
          <w:rFonts w:asciiTheme="minorHAnsi" w:hAnsiTheme="minorHAnsi" w:cstheme="minorHAnsi"/>
          <w:b/>
          <w:szCs w:val="24"/>
          <w:lang w:val="en-US"/>
        </w:rPr>
        <w:t>References</w:t>
      </w:r>
      <w:r w:rsidR="00B526E9" w:rsidRPr="00AE7968">
        <w:rPr>
          <w:rFonts w:asciiTheme="minorHAnsi" w:hAnsiTheme="minorHAnsi" w:cstheme="minorHAnsi"/>
          <w:szCs w:val="24"/>
          <w:lang w:val="en-US"/>
        </w:rPr>
        <w:t xml:space="preserve">, </w:t>
      </w:r>
      <w:r w:rsidR="00AE7968">
        <w:rPr>
          <w:rFonts w:asciiTheme="minorHAnsi" w:hAnsiTheme="minorHAnsi" w:cstheme="minorHAnsi"/>
          <w:szCs w:val="24"/>
          <w:lang w:val="en-US"/>
        </w:rPr>
        <w:t>Calibri</w:t>
      </w:r>
      <w:r w:rsidR="00580577" w:rsidRPr="00AE7968">
        <w:rPr>
          <w:rFonts w:asciiTheme="minorHAnsi" w:hAnsiTheme="minorHAnsi" w:cstheme="minorHAnsi"/>
          <w:szCs w:val="24"/>
          <w:lang w:val="en-US"/>
        </w:rPr>
        <w:t xml:space="preserve"> 1</w:t>
      </w:r>
      <w:r w:rsidR="00AE7968">
        <w:rPr>
          <w:rFonts w:asciiTheme="minorHAnsi" w:hAnsiTheme="minorHAnsi" w:cstheme="minorHAnsi"/>
          <w:szCs w:val="24"/>
          <w:lang w:val="en-US"/>
        </w:rPr>
        <w:t>1</w:t>
      </w:r>
      <w:r w:rsidR="00580577" w:rsidRPr="00AE7968">
        <w:rPr>
          <w:rFonts w:asciiTheme="minorHAnsi" w:hAnsiTheme="minorHAnsi" w:cstheme="minorHAnsi"/>
          <w:szCs w:val="24"/>
          <w:lang w:val="en-US"/>
        </w:rPr>
        <w:t xml:space="preserve"> pt – </w:t>
      </w:r>
      <w:r w:rsidR="008D1572" w:rsidRPr="00AE7968">
        <w:rPr>
          <w:rFonts w:asciiTheme="minorHAnsi" w:hAnsiTheme="minorHAnsi" w:cstheme="minorHAnsi"/>
          <w:szCs w:val="24"/>
          <w:lang w:val="en-US"/>
        </w:rPr>
        <w:t>justified text</w:t>
      </w:r>
      <w:r w:rsidR="00580577" w:rsidRPr="00AE7968">
        <w:rPr>
          <w:rFonts w:asciiTheme="minorHAnsi" w:hAnsiTheme="minorHAnsi" w:cstheme="minorHAnsi"/>
          <w:szCs w:val="24"/>
          <w:lang w:val="en-US"/>
        </w:rPr>
        <w:t>, single spacing, no indentation, no empty line between references. P</w:t>
      </w:r>
      <w:r w:rsidR="00B526E9" w:rsidRPr="00AE7968">
        <w:rPr>
          <w:rFonts w:asciiTheme="minorHAnsi" w:hAnsiTheme="minorHAnsi" w:cstheme="minorHAnsi"/>
          <w:szCs w:val="24"/>
          <w:lang w:val="en-US"/>
        </w:rPr>
        <w:t xml:space="preserve">lease </w:t>
      </w:r>
      <w:r w:rsidR="00F94518" w:rsidRPr="00AE7968">
        <w:rPr>
          <w:rFonts w:asciiTheme="minorHAnsi" w:hAnsiTheme="minorHAnsi" w:cstheme="minorHAnsi"/>
          <w:szCs w:val="24"/>
          <w:lang w:val="en-US"/>
        </w:rPr>
        <w:t xml:space="preserve">format the references according to the </w:t>
      </w:r>
      <w:r w:rsidR="001A16B0" w:rsidRPr="00AE7968">
        <w:rPr>
          <w:rFonts w:asciiTheme="minorHAnsi" w:hAnsiTheme="minorHAnsi" w:cstheme="minorHAnsi"/>
          <w:szCs w:val="24"/>
          <w:lang w:val="en-US"/>
        </w:rPr>
        <w:t>ACS</w:t>
      </w:r>
      <w:r w:rsidR="00F94518" w:rsidRPr="00AE7968">
        <w:rPr>
          <w:rFonts w:asciiTheme="minorHAnsi" w:hAnsiTheme="minorHAnsi" w:cstheme="minorHAnsi"/>
          <w:szCs w:val="24"/>
          <w:lang w:val="en-US"/>
        </w:rPr>
        <w:t xml:space="preserve"> guidelines as</w:t>
      </w:r>
      <w:r w:rsidR="00B526E9" w:rsidRPr="00AE7968">
        <w:rPr>
          <w:rFonts w:asciiTheme="minorHAnsi" w:hAnsiTheme="minorHAnsi" w:cstheme="minorHAnsi"/>
          <w:szCs w:val="24"/>
          <w:lang w:val="en-US"/>
        </w:rPr>
        <w:t xml:space="preserve"> in </w:t>
      </w:r>
      <w:r w:rsidR="00441641" w:rsidRPr="00AE7968">
        <w:rPr>
          <w:rFonts w:asciiTheme="minorHAnsi" w:hAnsiTheme="minorHAnsi" w:cstheme="minorHAnsi"/>
          <w:szCs w:val="24"/>
          <w:lang w:val="en-US"/>
        </w:rPr>
        <w:t xml:space="preserve">the </w:t>
      </w:r>
      <w:r w:rsidR="00B526E9" w:rsidRPr="00AE7968">
        <w:rPr>
          <w:rFonts w:asciiTheme="minorHAnsi" w:hAnsiTheme="minorHAnsi" w:cstheme="minorHAnsi"/>
          <w:szCs w:val="24"/>
          <w:lang w:val="en-US"/>
        </w:rPr>
        <w:t>example</w:t>
      </w:r>
      <w:r w:rsidR="00F94518" w:rsidRPr="00AE7968">
        <w:rPr>
          <w:rFonts w:asciiTheme="minorHAnsi" w:hAnsiTheme="minorHAnsi" w:cstheme="minorHAnsi"/>
          <w:szCs w:val="24"/>
          <w:lang w:val="en-US"/>
        </w:rPr>
        <w:t>s</w:t>
      </w:r>
      <w:r w:rsidR="00B526E9" w:rsidRPr="00AE7968">
        <w:rPr>
          <w:rFonts w:asciiTheme="minorHAnsi" w:hAnsiTheme="minorHAnsi" w:cstheme="minorHAnsi"/>
          <w:szCs w:val="24"/>
          <w:lang w:val="en-US"/>
        </w:rPr>
        <w:t xml:space="preserve"> below</w:t>
      </w:r>
      <w:r w:rsidR="006D4539" w:rsidRPr="00AE7968">
        <w:rPr>
          <w:rFonts w:asciiTheme="minorHAnsi" w:hAnsiTheme="minorHAnsi" w:cstheme="minorHAnsi"/>
          <w:szCs w:val="24"/>
          <w:lang w:val="en-US"/>
        </w:rPr>
        <w:t xml:space="preserve"> [1-4]</w:t>
      </w:r>
      <w:r w:rsidR="00B526E9" w:rsidRPr="00AE7968">
        <w:rPr>
          <w:rFonts w:asciiTheme="minorHAnsi" w:hAnsiTheme="minorHAnsi" w:cstheme="minorHAnsi"/>
          <w:szCs w:val="24"/>
          <w:lang w:val="en-US"/>
        </w:rPr>
        <w:t xml:space="preserve">. </w:t>
      </w:r>
    </w:p>
    <w:p w14:paraId="1DC124D6" w14:textId="77777777" w:rsidR="004A02E7" w:rsidRPr="00AE7968" w:rsidRDefault="004A02E7" w:rsidP="00B526E9">
      <w:pPr>
        <w:jc w:val="both"/>
        <w:rPr>
          <w:rFonts w:asciiTheme="minorHAnsi" w:hAnsiTheme="minorHAnsi" w:cstheme="minorHAnsi"/>
          <w:szCs w:val="24"/>
          <w:lang w:val="en-US"/>
        </w:rPr>
      </w:pPr>
    </w:p>
    <w:p w14:paraId="15AEE5CF" w14:textId="77777777" w:rsidR="00B526E9" w:rsidRPr="00AE7968" w:rsidRDefault="006D4539" w:rsidP="00B526E9">
      <w:pPr>
        <w:jc w:val="both"/>
        <w:rPr>
          <w:rFonts w:asciiTheme="minorHAnsi" w:hAnsiTheme="minorHAnsi" w:cstheme="minorHAnsi"/>
          <w:i/>
          <w:iCs/>
          <w:szCs w:val="24"/>
          <w:lang w:val="en-US"/>
        </w:rPr>
      </w:pPr>
      <w:r w:rsidRPr="00AE7968">
        <w:rPr>
          <w:rFonts w:asciiTheme="minorHAnsi" w:hAnsiTheme="minorHAnsi" w:cstheme="minorHAnsi"/>
          <w:i/>
          <w:iCs/>
          <w:szCs w:val="24"/>
          <w:lang w:val="en-US"/>
        </w:rPr>
        <w:t xml:space="preserve">Your abstract must fit within a single page. </w:t>
      </w:r>
      <w:r w:rsidR="00DB5EB1" w:rsidRPr="00AE7968">
        <w:rPr>
          <w:rFonts w:asciiTheme="minorHAnsi" w:hAnsiTheme="minorHAnsi" w:cstheme="minorHAnsi"/>
          <w:i/>
          <w:iCs/>
          <w:szCs w:val="24"/>
          <w:lang w:val="en-US"/>
        </w:rPr>
        <w:t>D</w:t>
      </w:r>
      <w:r w:rsidR="00B526E9" w:rsidRPr="00AE7968">
        <w:rPr>
          <w:rFonts w:asciiTheme="minorHAnsi" w:hAnsiTheme="minorHAnsi" w:cstheme="minorHAnsi"/>
          <w:i/>
          <w:iCs/>
          <w:szCs w:val="24"/>
          <w:lang w:val="en-US"/>
        </w:rPr>
        <w:t xml:space="preserve">o not </w:t>
      </w:r>
      <w:r w:rsidR="001C07D9" w:rsidRPr="00AE7968">
        <w:rPr>
          <w:rFonts w:asciiTheme="minorHAnsi" w:hAnsiTheme="minorHAnsi" w:cstheme="minorHAnsi"/>
          <w:i/>
          <w:iCs/>
          <w:szCs w:val="24"/>
          <w:lang w:val="en-US"/>
        </w:rPr>
        <w:t>change the margins nor the document settings</w:t>
      </w:r>
      <w:r w:rsidR="00580577" w:rsidRPr="00AE7968">
        <w:rPr>
          <w:rFonts w:asciiTheme="minorHAnsi" w:hAnsiTheme="minorHAnsi" w:cstheme="minorHAnsi"/>
          <w:i/>
          <w:iCs/>
          <w:szCs w:val="24"/>
          <w:lang w:val="en-US"/>
        </w:rPr>
        <w:t xml:space="preserve"> of this template</w:t>
      </w:r>
      <w:r w:rsidR="00B637A3" w:rsidRPr="00AE7968">
        <w:rPr>
          <w:rFonts w:asciiTheme="minorHAnsi" w:hAnsiTheme="minorHAnsi" w:cstheme="minorHAnsi"/>
          <w:i/>
          <w:iCs/>
          <w:szCs w:val="24"/>
          <w:lang w:val="en-US"/>
        </w:rPr>
        <w:t>.</w:t>
      </w:r>
    </w:p>
    <w:p w14:paraId="71B2F549" w14:textId="77777777" w:rsidR="004A02E7" w:rsidRPr="00AE7968" w:rsidRDefault="004A02E7" w:rsidP="00B526E9">
      <w:pPr>
        <w:jc w:val="both"/>
        <w:rPr>
          <w:rFonts w:asciiTheme="minorHAnsi" w:hAnsiTheme="minorHAnsi" w:cstheme="minorHAnsi"/>
          <w:szCs w:val="24"/>
          <w:lang w:val="en-US"/>
        </w:rPr>
      </w:pPr>
    </w:p>
    <w:p w14:paraId="7978EF79" w14:textId="15E6A90F" w:rsidR="00B526E9" w:rsidRPr="00AE7968" w:rsidRDefault="00B526E9" w:rsidP="00B526E9">
      <w:pPr>
        <w:jc w:val="both"/>
        <w:rPr>
          <w:rFonts w:asciiTheme="minorHAnsi" w:hAnsiTheme="minorHAnsi" w:cstheme="minorHAnsi"/>
          <w:szCs w:val="24"/>
          <w:lang w:val="en-US"/>
        </w:rPr>
      </w:pPr>
      <w:r w:rsidRPr="00AE7968">
        <w:rPr>
          <w:rFonts w:asciiTheme="minorHAnsi" w:hAnsiTheme="minorHAnsi" w:cstheme="minorHAnsi"/>
          <w:szCs w:val="24"/>
          <w:lang w:val="en-US"/>
        </w:rPr>
        <w:t>Kindly bear in mind t</w:t>
      </w:r>
      <w:r w:rsidR="004A02E7" w:rsidRPr="00AE7968">
        <w:rPr>
          <w:rFonts w:asciiTheme="minorHAnsi" w:hAnsiTheme="minorHAnsi" w:cstheme="minorHAnsi"/>
          <w:szCs w:val="24"/>
          <w:lang w:val="en-US"/>
        </w:rPr>
        <w:t>hat abstracts will not be proof</w:t>
      </w:r>
      <w:r w:rsidRPr="00AE7968">
        <w:rPr>
          <w:rFonts w:asciiTheme="minorHAnsi" w:hAnsiTheme="minorHAnsi" w:cstheme="minorHAnsi"/>
          <w:szCs w:val="24"/>
          <w:lang w:val="en-US"/>
        </w:rPr>
        <w:t xml:space="preserve">read and copy-edited, therefore the text and </w:t>
      </w:r>
      <w:r w:rsidR="004A02E7" w:rsidRPr="00AE7968">
        <w:rPr>
          <w:rFonts w:asciiTheme="minorHAnsi" w:hAnsiTheme="minorHAnsi" w:cstheme="minorHAnsi"/>
          <w:szCs w:val="24"/>
          <w:lang w:val="en-US"/>
        </w:rPr>
        <w:t>graphics</w:t>
      </w:r>
      <w:r w:rsidRPr="00AE7968">
        <w:rPr>
          <w:rFonts w:asciiTheme="minorHAnsi" w:hAnsiTheme="minorHAnsi" w:cstheme="minorHAnsi"/>
          <w:szCs w:val="24"/>
          <w:lang w:val="en-US"/>
        </w:rPr>
        <w:t xml:space="preserve"> will be reproduced</w:t>
      </w:r>
      <w:r w:rsidR="00B637A3" w:rsidRPr="00AE7968">
        <w:rPr>
          <w:rFonts w:asciiTheme="minorHAnsi" w:hAnsiTheme="minorHAnsi" w:cstheme="minorHAnsi"/>
          <w:szCs w:val="24"/>
          <w:lang w:val="en-US"/>
        </w:rPr>
        <w:t xml:space="preserve"> exactly as submitted</w:t>
      </w:r>
      <w:r w:rsidRPr="00AE7968">
        <w:rPr>
          <w:rFonts w:asciiTheme="minorHAnsi" w:hAnsiTheme="minorHAnsi" w:cstheme="minorHAnsi"/>
          <w:szCs w:val="24"/>
          <w:lang w:val="en-US"/>
        </w:rPr>
        <w:t xml:space="preserve">, including any errors </w:t>
      </w:r>
      <w:r w:rsidR="008D1572" w:rsidRPr="00AE7968">
        <w:rPr>
          <w:rFonts w:asciiTheme="minorHAnsi" w:hAnsiTheme="minorHAnsi" w:cstheme="minorHAnsi"/>
          <w:szCs w:val="24"/>
          <w:lang w:val="en-US"/>
        </w:rPr>
        <w:t>or typos that might be present.</w:t>
      </w:r>
      <w:r w:rsidR="00756BA5" w:rsidRPr="00AE7968">
        <w:rPr>
          <w:rFonts w:asciiTheme="minorHAnsi" w:hAnsiTheme="minorHAnsi" w:cstheme="minorHAnsi"/>
          <w:szCs w:val="24"/>
          <w:lang w:val="en-US"/>
        </w:rPr>
        <w:t xml:space="preserve"> </w:t>
      </w:r>
      <w:r w:rsidR="001A16B0" w:rsidRPr="00AE7968">
        <w:rPr>
          <w:rFonts w:asciiTheme="minorHAnsi" w:hAnsiTheme="minorHAnsi" w:cstheme="minorHAnsi"/>
          <w:szCs w:val="24"/>
          <w:lang w:val="en-US"/>
        </w:rPr>
        <w:t>The authors are the</w:t>
      </w:r>
      <w:r w:rsidR="00756BA5" w:rsidRPr="00AE7968">
        <w:rPr>
          <w:rFonts w:asciiTheme="minorHAnsi" w:hAnsiTheme="minorHAnsi" w:cstheme="minorHAnsi"/>
          <w:szCs w:val="24"/>
          <w:lang w:val="en-US"/>
        </w:rPr>
        <w:t xml:space="preserve"> sole responsible for its content.</w:t>
      </w:r>
    </w:p>
    <w:p w14:paraId="2F87DBD6" w14:textId="77777777" w:rsidR="00B526E9" w:rsidRPr="00AE7968" w:rsidRDefault="00B526E9" w:rsidP="00B526E9">
      <w:pPr>
        <w:jc w:val="both"/>
        <w:rPr>
          <w:rFonts w:asciiTheme="minorHAnsi" w:hAnsiTheme="minorHAnsi" w:cstheme="minorHAnsi"/>
          <w:sz w:val="28"/>
          <w:szCs w:val="32"/>
          <w:lang w:val="en-US"/>
        </w:rPr>
      </w:pPr>
    </w:p>
    <w:p w14:paraId="0A09635B" w14:textId="77777777" w:rsidR="003E4E35" w:rsidRPr="00AE7968" w:rsidRDefault="00B526E9">
      <w:pPr>
        <w:spacing w:after="120"/>
        <w:jc w:val="both"/>
        <w:rPr>
          <w:rFonts w:asciiTheme="minorHAnsi" w:hAnsiTheme="minorHAnsi" w:cstheme="minorHAnsi"/>
          <w:b/>
          <w:sz w:val="22"/>
          <w:szCs w:val="32"/>
          <w:lang w:val="en-US"/>
        </w:rPr>
      </w:pPr>
      <w:r w:rsidRPr="00AE7968">
        <w:rPr>
          <w:rFonts w:asciiTheme="minorHAnsi" w:hAnsiTheme="minorHAnsi" w:cstheme="minorHAnsi"/>
          <w:b/>
          <w:sz w:val="22"/>
          <w:szCs w:val="32"/>
          <w:lang w:val="en-US"/>
        </w:rPr>
        <w:t>References</w:t>
      </w:r>
    </w:p>
    <w:p w14:paraId="25355FE5" w14:textId="49BB4BAC" w:rsidR="003E4E35" w:rsidRPr="00AE7968" w:rsidRDefault="003E4E35" w:rsidP="008D1572">
      <w:pPr>
        <w:ind w:left="426" w:hanging="426"/>
        <w:jc w:val="both"/>
        <w:rPr>
          <w:rFonts w:asciiTheme="minorHAnsi" w:hAnsiTheme="minorHAnsi" w:cstheme="minorHAnsi"/>
          <w:sz w:val="22"/>
          <w:szCs w:val="32"/>
          <w:lang w:val="en-US"/>
        </w:rPr>
      </w:pPr>
      <w:r w:rsidRPr="00AE7968">
        <w:rPr>
          <w:rFonts w:asciiTheme="minorHAnsi" w:hAnsiTheme="minorHAnsi" w:cstheme="minorHAnsi"/>
          <w:sz w:val="22"/>
          <w:szCs w:val="32"/>
          <w:lang w:val="en-US"/>
        </w:rPr>
        <w:t>[1]</w:t>
      </w:r>
      <w:r w:rsidR="005C3163" w:rsidRPr="00AE7968">
        <w:rPr>
          <w:rFonts w:asciiTheme="minorHAnsi" w:hAnsiTheme="minorHAnsi" w:cstheme="minorHAnsi"/>
          <w:sz w:val="22"/>
          <w:szCs w:val="32"/>
          <w:lang w:val="en-US"/>
        </w:rPr>
        <w:tab/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 xml:space="preserve">Hopkinson, </w:t>
      </w:r>
      <w:r w:rsidR="00E914FA" w:rsidRPr="00E914FA">
        <w:rPr>
          <w:rFonts w:ascii="Calibri" w:hAnsi="Calibri" w:cs="Calibri"/>
          <w:sz w:val="22"/>
          <w:szCs w:val="32"/>
          <w:lang w:val="en-US"/>
        </w:rPr>
        <w:t>M. N.</w:t>
      </w:r>
      <w:r w:rsidR="00E914FA">
        <w:rPr>
          <w:rFonts w:ascii="Calibri" w:hAnsi="Calibri" w:cs="Calibri"/>
          <w:sz w:val="22"/>
          <w:szCs w:val="32"/>
          <w:lang w:val="en-US"/>
        </w:rPr>
        <w:t>;</w:t>
      </w:r>
      <w:r w:rsidR="00E914FA" w:rsidRPr="00E914FA">
        <w:rPr>
          <w:rFonts w:ascii="Calibri" w:hAnsi="Calibri" w:cs="Calibri"/>
          <w:sz w:val="22"/>
          <w:szCs w:val="32"/>
          <w:lang w:val="en-US"/>
        </w:rPr>
        <w:t xml:space="preserve"> </w:t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 xml:space="preserve">Richter, </w:t>
      </w:r>
      <w:r w:rsidR="00E914FA" w:rsidRPr="00E914FA">
        <w:rPr>
          <w:rFonts w:ascii="Calibri" w:hAnsi="Calibri" w:cs="Calibri"/>
          <w:sz w:val="22"/>
          <w:szCs w:val="32"/>
          <w:lang w:val="en-US"/>
        </w:rPr>
        <w:t>C.</w:t>
      </w:r>
      <w:r w:rsidR="00E914FA">
        <w:rPr>
          <w:rFonts w:ascii="Calibri" w:hAnsi="Calibri" w:cs="Calibri"/>
          <w:sz w:val="22"/>
          <w:szCs w:val="32"/>
          <w:lang w:val="en-US"/>
        </w:rPr>
        <w:t>;</w:t>
      </w:r>
      <w:r w:rsidR="00E914FA" w:rsidRPr="00E914FA">
        <w:rPr>
          <w:rFonts w:ascii="Calibri" w:hAnsi="Calibri" w:cs="Calibri"/>
          <w:sz w:val="22"/>
          <w:szCs w:val="32"/>
          <w:lang w:val="en-US"/>
        </w:rPr>
        <w:t xml:space="preserve"> </w:t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>Schedler</w:t>
      </w:r>
      <w:r w:rsidR="00E914FA">
        <w:rPr>
          <w:rFonts w:asciiTheme="minorHAnsi" w:hAnsiTheme="minorHAnsi" w:cstheme="minorHAnsi"/>
          <w:sz w:val="22"/>
          <w:szCs w:val="32"/>
          <w:lang w:val="en-US"/>
        </w:rPr>
        <w:t>,</w:t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 xml:space="preserve"> </w:t>
      </w:r>
      <w:r w:rsidR="00E914FA" w:rsidRPr="00E914FA">
        <w:rPr>
          <w:rFonts w:ascii="Calibri" w:hAnsi="Calibri" w:cs="Calibri"/>
          <w:sz w:val="22"/>
          <w:szCs w:val="32"/>
          <w:lang w:val="en-US"/>
        </w:rPr>
        <w:t>M.</w:t>
      </w:r>
      <w:r w:rsidR="00E914FA">
        <w:rPr>
          <w:rFonts w:ascii="Calibri" w:hAnsi="Calibri" w:cs="Calibri"/>
          <w:sz w:val="22"/>
          <w:szCs w:val="32"/>
          <w:lang w:val="en-US"/>
        </w:rPr>
        <w:t>;</w:t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 xml:space="preserve"> Glorius, </w:t>
      </w:r>
      <w:r w:rsidR="00E914FA" w:rsidRPr="00E914FA">
        <w:rPr>
          <w:rFonts w:ascii="Calibri" w:hAnsi="Calibri" w:cs="Calibri"/>
          <w:sz w:val="22"/>
          <w:szCs w:val="32"/>
          <w:lang w:val="en-US"/>
        </w:rPr>
        <w:t xml:space="preserve">F. </w:t>
      </w:r>
      <w:r w:rsidR="00DB5EB1" w:rsidRPr="00AE7968">
        <w:rPr>
          <w:rFonts w:asciiTheme="minorHAnsi" w:hAnsiTheme="minorHAnsi" w:cstheme="minorHAnsi"/>
          <w:i/>
          <w:sz w:val="22"/>
          <w:szCs w:val="32"/>
          <w:lang w:val="en-US"/>
        </w:rPr>
        <w:t>Nature</w:t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 xml:space="preserve"> </w:t>
      </w:r>
      <w:r w:rsidR="00DB5EB1" w:rsidRPr="00AE7968">
        <w:rPr>
          <w:rFonts w:asciiTheme="minorHAnsi" w:hAnsiTheme="minorHAnsi" w:cstheme="minorHAnsi"/>
          <w:b/>
          <w:sz w:val="22"/>
          <w:szCs w:val="32"/>
          <w:lang w:val="en-US"/>
        </w:rPr>
        <w:t>2014</w:t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 xml:space="preserve">, </w:t>
      </w:r>
      <w:r w:rsidR="00DB5EB1" w:rsidRPr="00AE7968">
        <w:rPr>
          <w:rFonts w:asciiTheme="minorHAnsi" w:hAnsiTheme="minorHAnsi" w:cstheme="minorHAnsi"/>
          <w:i/>
          <w:sz w:val="22"/>
          <w:szCs w:val="32"/>
          <w:lang w:val="en-US"/>
        </w:rPr>
        <w:t>510</w:t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>, 485</w:t>
      </w:r>
      <w:r w:rsidR="009643D6" w:rsidRPr="00AE7968">
        <w:rPr>
          <w:rFonts w:asciiTheme="minorHAnsi" w:hAnsiTheme="minorHAnsi" w:cstheme="minorHAnsi"/>
          <w:sz w:val="22"/>
          <w:szCs w:val="32"/>
          <w:lang w:val="en-US"/>
        </w:rPr>
        <w:t>.</w:t>
      </w:r>
    </w:p>
    <w:p w14:paraId="0BAC92C3" w14:textId="4CA0A3DE" w:rsidR="009643D6" w:rsidRPr="00AE7968" w:rsidRDefault="009643D6" w:rsidP="008D1572">
      <w:pPr>
        <w:ind w:left="426" w:hanging="426"/>
        <w:jc w:val="both"/>
        <w:rPr>
          <w:rFonts w:asciiTheme="minorHAnsi" w:hAnsiTheme="minorHAnsi" w:cstheme="minorHAnsi"/>
          <w:sz w:val="22"/>
          <w:szCs w:val="32"/>
          <w:lang w:val="en-US"/>
        </w:rPr>
      </w:pPr>
      <w:r w:rsidRPr="00AE7968">
        <w:rPr>
          <w:rFonts w:asciiTheme="minorHAnsi" w:hAnsiTheme="minorHAnsi" w:cstheme="minorHAnsi"/>
          <w:sz w:val="22"/>
          <w:szCs w:val="32"/>
          <w:lang w:val="en-US"/>
        </w:rPr>
        <w:t>[2]</w:t>
      </w:r>
      <w:r w:rsidRPr="00AE7968">
        <w:rPr>
          <w:rFonts w:asciiTheme="minorHAnsi" w:hAnsiTheme="minorHAnsi" w:cstheme="minorHAnsi"/>
          <w:sz w:val="22"/>
          <w:szCs w:val="32"/>
          <w:lang w:val="en-US"/>
        </w:rPr>
        <w:tab/>
        <w:t xml:space="preserve">Flanigan, </w:t>
      </w:r>
      <w:r w:rsidR="00E914FA" w:rsidRPr="00E914FA">
        <w:rPr>
          <w:rFonts w:ascii="Calibri" w:hAnsi="Calibri" w:cs="Calibri"/>
          <w:sz w:val="22"/>
          <w:szCs w:val="32"/>
          <w:lang w:val="en-US"/>
        </w:rPr>
        <w:t>D. M.</w:t>
      </w:r>
      <w:r w:rsidR="00E914FA">
        <w:rPr>
          <w:rFonts w:ascii="Calibri" w:hAnsi="Calibri" w:cs="Calibri"/>
          <w:sz w:val="22"/>
          <w:szCs w:val="32"/>
          <w:lang w:val="en-US"/>
        </w:rPr>
        <w:t>;</w:t>
      </w:r>
      <w:r w:rsidR="00E914FA" w:rsidRPr="00E914FA">
        <w:rPr>
          <w:rFonts w:ascii="Calibri" w:hAnsi="Calibri" w:cs="Calibri"/>
          <w:sz w:val="22"/>
          <w:szCs w:val="32"/>
          <w:lang w:val="en-US"/>
        </w:rPr>
        <w:t xml:space="preserve"> </w:t>
      </w:r>
      <w:r w:rsidRPr="00AE7968">
        <w:rPr>
          <w:rFonts w:asciiTheme="minorHAnsi" w:hAnsiTheme="minorHAnsi" w:cstheme="minorHAnsi"/>
          <w:sz w:val="22"/>
          <w:szCs w:val="32"/>
          <w:lang w:val="en-US"/>
        </w:rPr>
        <w:t xml:space="preserve">Romanov-Michailidis, </w:t>
      </w:r>
      <w:r w:rsidR="00E914FA" w:rsidRPr="00E914FA">
        <w:rPr>
          <w:rFonts w:ascii="Calibri" w:hAnsi="Calibri" w:cs="Calibri"/>
          <w:sz w:val="22"/>
          <w:szCs w:val="32"/>
          <w:lang w:val="en-US"/>
        </w:rPr>
        <w:t>F.</w:t>
      </w:r>
      <w:r w:rsidR="00E914FA">
        <w:rPr>
          <w:rFonts w:ascii="Calibri" w:hAnsi="Calibri" w:cs="Calibri"/>
          <w:sz w:val="22"/>
          <w:szCs w:val="32"/>
          <w:lang w:val="en-US"/>
        </w:rPr>
        <w:t>;</w:t>
      </w:r>
      <w:r w:rsidR="00E914FA" w:rsidRPr="00E914FA">
        <w:rPr>
          <w:rFonts w:ascii="Calibri" w:hAnsi="Calibri" w:cs="Calibri"/>
          <w:sz w:val="22"/>
          <w:szCs w:val="32"/>
          <w:lang w:val="en-US"/>
        </w:rPr>
        <w:t xml:space="preserve"> </w:t>
      </w:r>
      <w:r w:rsidRPr="00AE7968">
        <w:rPr>
          <w:rFonts w:asciiTheme="minorHAnsi" w:hAnsiTheme="minorHAnsi" w:cstheme="minorHAnsi"/>
          <w:sz w:val="22"/>
          <w:szCs w:val="32"/>
          <w:lang w:val="en-US"/>
        </w:rPr>
        <w:t>White</w:t>
      </w:r>
      <w:r w:rsidR="00E914FA">
        <w:rPr>
          <w:rFonts w:asciiTheme="minorHAnsi" w:hAnsiTheme="minorHAnsi" w:cstheme="minorHAnsi"/>
          <w:sz w:val="22"/>
          <w:szCs w:val="32"/>
          <w:lang w:val="en-US"/>
        </w:rPr>
        <w:t>,</w:t>
      </w:r>
      <w:r w:rsidRPr="00AE7968">
        <w:rPr>
          <w:rFonts w:asciiTheme="minorHAnsi" w:hAnsiTheme="minorHAnsi" w:cstheme="minorHAnsi"/>
          <w:sz w:val="22"/>
          <w:szCs w:val="32"/>
          <w:lang w:val="en-US"/>
        </w:rPr>
        <w:t xml:space="preserve"> </w:t>
      </w:r>
      <w:r w:rsidR="00E914FA" w:rsidRPr="00E914FA">
        <w:rPr>
          <w:rFonts w:ascii="Calibri" w:hAnsi="Calibri" w:cs="Calibri"/>
          <w:sz w:val="22"/>
          <w:szCs w:val="32"/>
          <w:lang w:val="en-US"/>
        </w:rPr>
        <w:t>N. A.</w:t>
      </w:r>
      <w:r w:rsidR="00E914FA">
        <w:rPr>
          <w:rFonts w:ascii="Calibri" w:hAnsi="Calibri" w:cs="Calibri"/>
          <w:sz w:val="22"/>
          <w:szCs w:val="32"/>
          <w:lang w:val="en-US"/>
        </w:rPr>
        <w:t>;</w:t>
      </w:r>
      <w:r w:rsidRPr="00AE7968">
        <w:rPr>
          <w:rFonts w:asciiTheme="minorHAnsi" w:hAnsiTheme="minorHAnsi" w:cstheme="minorHAnsi"/>
          <w:sz w:val="22"/>
          <w:szCs w:val="32"/>
          <w:lang w:val="en-US"/>
        </w:rPr>
        <w:t xml:space="preserve"> </w:t>
      </w:r>
      <w:proofErr w:type="spellStart"/>
      <w:r w:rsidRPr="00AE7968">
        <w:rPr>
          <w:rFonts w:asciiTheme="minorHAnsi" w:hAnsiTheme="minorHAnsi" w:cstheme="minorHAnsi"/>
          <w:sz w:val="22"/>
          <w:szCs w:val="32"/>
          <w:lang w:val="en-US"/>
        </w:rPr>
        <w:t>Rovis</w:t>
      </w:r>
      <w:proofErr w:type="spellEnd"/>
      <w:r w:rsidRPr="00AE7968">
        <w:rPr>
          <w:rFonts w:asciiTheme="minorHAnsi" w:hAnsiTheme="minorHAnsi" w:cstheme="minorHAnsi"/>
          <w:sz w:val="22"/>
          <w:szCs w:val="32"/>
          <w:lang w:val="en-US"/>
        </w:rPr>
        <w:t xml:space="preserve">, </w:t>
      </w:r>
      <w:r w:rsidR="00E914FA" w:rsidRPr="00E914FA">
        <w:rPr>
          <w:rFonts w:ascii="Calibri" w:hAnsi="Calibri" w:cs="Calibri"/>
          <w:sz w:val="22"/>
          <w:szCs w:val="32"/>
          <w:lang w:val="en-US"/>
        </w:rPr>
        <w:t xml:space="preserve">T. </w:t>
      </w:r>
      <w:r w:rsidRPr="00AE7968">
        <w:rPr>
          <w:rFonts w:asciiTheme="minorHAnsi" w:hAnsiTheme="minorHAnsi" w:cstheme="minorHAnsi"/>
          <w:i/>
          <w:sz w:val="22"/>
          <w:szCs w:val="32"/>
          <w:lang w:val="en-US"/>
        </w:rPr>
        <w:t>Chem. Rev.</w:t>
      </w:r>
      <w:r w:rsidRPr="00AE7968">
        <w:rPr>
          <w:rFonts w:asciiTheme="minorHAnsi" w:hAnsiTheme="minorHAnsi" w:cstheme="minorHAnsi"/>
          <w:sz w:val="22"/>
          <w:szCs w:val="32"/>
          <w:lang w:val="en-US"/>
        </w:rPr>
        <w:t xml:space="preserve"> </w:t>
      </w:r>
      <w:r w:rsidRPr="00AE7968">
        <w:rPr>
          <w:rFonts w:asciiTheme="minorHAnsi" w:hAnsiTheme="minorHAnsi" w:cstheme="minorHAnsi"/>
          <w:b/>
          <w:sz w:val="22"/>
          <w:szCs w:val="32"/>
          <w:lang w:val="en-US"/>
        </w:rPr>
        <w:t>2015</w:t>
      </w:r>
      <w:r w:rsidRPr="00AE7968">
        <w:rPr>
          <w:rFonts w:asciiTheme="minorHAnsi" w:hAnsiTheme="minorHAnsi" w:cstheme="minorHAnsi"/>
          <w:sz w:val="22"/>
          <w:szCs w:val="32"/>
          <w:lang w:val="en-US"/>
        </w:rPr>
        <w:t xml:space="preserve">, </w:t>
      </w:r>
      <w:r w:rsidRPr="00AE7968">
        <w:rPr>
          <w:rFonts w:asciiTheme="minorHAnsi" w:hAnsiTheme="minorHAnsi" w:cstheme="minorHAnsi"/>
          <w:i/>
          <w:sz w:val="22"/>
          <w:szCs w:val="32"/>
          <w:lang w:val="en-US"/>
        </w:rPr>
        <w:t>115</w:t>
      </w:r>
      <w:r w:rsidRPr="00AE7968">
        <w:rPr>
          <w:rFonts w:asciiTheme="minorHAnsi" w:hAnsiTheme="minorHAnsi" w:cstheme="minorHAnsi"/>
          <w:sz w:val="22"/>
          <w:szCs w:val="32"/>
          <w:lang w:val="en-US"/>
        </w:rPr>
        <w:t>, 9307.</w:t>
      </w:r>
    </w:p>
    <w:p w14:paraId="7686E9A6" w14:textId="3BDC0852" w:rsidR="00F94518" w:rsidRPr="00AE7968" w:rsidRDefault="009643D6" w:rsidP="008D1572">
      <w:pPr>
        <w:ind w:left="426" w:hanging="426"/>
        <w:jc w:val="both"/>
        <w:rPr>
          <w:rFonts w:asciiTheme="minorHAnsi" w:hAnsiTheme="minorHAnsi" w:cstheme="minorHAnsi"/>
          <w:sz w:val="22"/>
          <w:szCs w:val="32"/>
          <w:lang w:val="en-US"/>
        </w:rPr>
      </w:pPr>
      <w:r w:rsidRPr="00AE7968">
        <w:rPr>
          <w:rFonts w:asciiTheme="minorHAnsi" w:hAnsiTheme="minorHAnsi" w:cstheme="minorHAnsi"/>
          <w:sz w:val="22"/>
          <w:szCs w:val="32"/>
          <w:lang w:val="en-US"/>
        </w:rPr>
        <w:t>[3</w:t>
      </w:r>
      <w:r w:rsidR="00F94518" w:rsidRPr="00AE7968">
        <w:rPr>
          <w:rFonts w:asciiTheme="minorHAnsi" w:hAnsiTheme="minorHAnsi" w:cstheme="minorHAnsi"/>
          <w:sz w:val="22"/>
          <w:szCs w:val="32"/>
          <w:lang w:val="en-US"/>
        </w:rPr>
        <w:t>]</w:t>
      </w:r>
      <w:r w:rsidR="00F94518" w:rsidRPr="00AE7968">
        <w:rPr>
          <w:rFonts w:asciiTheme="minorHAnsi" w:hAnsiTheme="minorHAnsi" w:cstheme="minorHAnsi"/>
          <w:sz w:val="22"/>
          <w:szCs w:val="32"/>
          <w:lang w:val="en-US"/>
        </w:rPr>
        <w:tab/>
      </w:r>
      <w:r w:rsidR="00DB5EB1" w:rsidRPr="00AE7968">
        <w:rPr>
          <w:rFonts w:asciiTheme="minorHAnsi" w:hAnsiTheme="minorHAnsi" w:cstheme="minorHAnsi"/>
          <w:i/>
          <w:sz w:val="22"/>
          <w:szCs w:val="32"/>
          <w:lang w:val="en-US"/>
        </w:rPr>
        <w:t>N-Heterocyclic Carbenes: From Laboratory Curiosities to Efficient Synthetic Tools</w:t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 xml:space="preserve">, </w:t>
      </w:r>
      <w:proofErr w:type="spellStart"/>
      <w:r w:rsidR="00E914FA" w:rsidRPr="00E914FA">
        <w:rPr>
          <w:rFonts w:ascii="Calibri" w:hAnsi="Calibri" w:cs="Calibri"/>
          <w:sz w:val="22"/>
          <w:szCs w:val="32"/>
          <w:lang w:val="en-US"/>
        </w:rPr>
        <w:t>Díez-González</w:t>
      </w:r>
      <w:proofErr w:type="spellEnd"/>
      <w:r w:rsidR="00DE7BF5">
        <w:rPr>
          <w:rFonts w:ascii="Calibri" w:hAnsi="Calibri" w:cs="Calibri"/>
          <w:sz w:val="22"/>
          <w:szCs w:val="32"/>
          <w:lang w:val="en-US"/>
        </w:rPr>
        <w:t>,</w:t>
      </w:r>
      <w:r w:rsidR="00E914FA" w:rsidRPr="00E914FA">
        <w:rPr>
          <w:rFonts w:ascii="Calibri" w:hAnsi="Calibri" w:cs="Calibri"/>
          <w:sz w:val="22"/>
          <w:szCs w:val="32"/>
          <w:lang w:val="en-US"/>
        </w:rPr>
        <w:t xml:space="preserve"> </w:t>
      </w:r>
      <w:r w:rsidR="00E914FA" w:rsidRPr="00E914FA">
        <w:rPr>
          <w:rFonts w:ascii="Calibri" w:hAnsi="Calibri" w:cs="Calibri"/>
          <w:sz w:val="22"/>
          <w:szCs w:val="32"/>
          <w:lang w:val="en-US"/>
        </w:rPr>
        <w:t>S.</w:t>
      </w:r>
      <w:r w:rsidR="00DE7BF5">
        <w:rPr>
          <w:rFonts w:ascii="Calibri" w:hAnsi="Calibri" w:cs="Calibri"/>
          <w:sz w:val="22"/>
          <w:szCs w:val="32"/>
          <w:lang w:val="en-US"/>
        </w:rPr>
        <w:t>, Ed.;</w:t>
      </w:r>
      <w:r w:rsidR="00E914FA" w:rsidRPr="00E914FA">
        <w:rPr>
          <w:rFonts w:ascii="Calibri" w:hAnsi="Calibri" w:cs="Calibri"/>
          <w:sz w:val="22"/>
          <w:szCs w:val="32"/>
          <w:lang w:val="en-US"/>
        </w:rPr>
        <w:t xml:space="preserve"> </w:t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>Royal Society of Chemistry</w:t>
      </w:r>
      <w:r w:rsidR="00DE7BF5">
        <w:rPr>
          <w:rFonts w:asciiTheme="minorHAnsi" w:hAnsiTheme="minorHAnsi" w:cstheme="minorHAnsi"/>
          <w:sz w:val="22"/>
          <w:szCs w:val="32"/>
          <w:lang w:val="en-US"/>
        </w:rPr>
        <w:t>:</w:t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 xml:space="preserve"> Cambridge, 2</w:t>
      </w:r>
      <w:r w:rsidR="00DB5EB1" w:rsidRPr="00DE7BF5">
        <w:rPr>
          <w:rFonts w:asciiTheme="minorHAnsi" w:hAnsiTheme="minorHAnsi" w:cstheme="minorHAnsi"/>
          <w:sz w:val="22"/>
          <w:szCs w:val="32"/>
          <w:vertAlign w:val="superscript"/>
          <w:lang w:val="en-US"/>
        </w:rPr>
        <w:t>nd</w:t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 xml:space="preserve"> ed</w:t>
      </w:r>
      <w:r w:rsidR="00DE7BF5">
        <w:rPr>
          <w:rFonts w:asciiTheme="minorHAnsi" w:hAnsiTheme="minorHAnsi" w:cstheme="minorHAnsi"/>
          <w:sz w:val="22"/>
          <w:szCs w:val="32"/>
          <w:lang w:val="en-US"/>
        </w:rPr>
        <w:t>.</w:t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>, 2017.</w:t>
      </w:r>
    </w:p>
    <w:p w14:paraId="30BE88F4" w14:textId="5764AF29" w:rsidR="00DB5EB1" w:rsidRPr="00AE7968" w:rsidRDefault="009643D6" w:rsidP="008D1572">
      <w:pPr>
        <w:ind w:left="426" w:hanging="426"/>
        <w:jc w:val="both"/>
        <w:rPr>
          <w:rFonts w:asciiTheme="minorHAnsi" w:hAnsiTheme="minorHAnsi" w:cstheme="minorHAnsi"/>
          <w:sz w:val="22"/>
          <w:szCs w:val="32"/>
          <w:lang w:val="en-US"/>
        </w:rPr>
      </w:pPr>
      <w:r w:rsidRPr="00AE7968">
        <w:rPr>
          <w:rFonts w:asciiTheme="minorHAnsi" w:hAnsiTheme="minorHAnsi" w:cstheme="minorHAnsi"/>
          <w:sz w:val="22"/>
          <w:szCs w:val="32"/>
          <w:lang w:val="en-US"/>
        </w:rPr>
        <w:t>[4</w:t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>]</w:t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ab/>
        <w:t>Hogarth</w:t>
      </w:r>
      <w:r w:rsidR="00DE7BF5">
        <w:rPr>
          <w:rFonts w:asciiTheme="minorHAnsi" w:hAnsiTheme="minorHAnsi" w:cstheme="minorHAnsi"/>
          <w:sz w:val="22"/>
          <w:szCs w:val="32"/>
          <w:lang w:val="en-US"/>
        </w:rPr>
        <w:t>,</w:t>
      </w:r>
      <w:r w:rsidR="00DE7BF5" w:rsidRPr="00DE7BF5">
        <w:rPr>
          <w:rFonts w:asciiTheme="minorHAnsi" w:hAnsiTheme="minorHAnsi" w:cstheme="minorHAnsi"/>
          <w:sz w:val="22"/>
          <w:szCs w:val="32"/>
          <w:lang w:val="en-US"/>
        </w:rPr>
        <w:t xml:space="preserve"> </w:t>
      </w:r>
      <w:r w:rsidR="00DE7BF5" w:rsidRPr="00DE7BF5">
        <w:rPr>
          <w:rFonts w:ascii="Calibri" w:hAnsi="Calibri" w:cs="Calibri"/>
          <w:sz w:val="22"/>
          <w:szCs w:val="32"/>
          <w:lang w:val="en-US"/>
        </w:rPr>
        <w:t>G.</w:t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 xml:space="preserve"> in </w:t>
      </w:r>
      <w:r w:rsidR="00DB5EB1" w:rsidRPr="00AE7968">
        <w:rPr>
          <w:rFonts w:asciiTheme="minorHAnsi" w:hAnsiTheme="minorHAnsi" w:cstheme="minorHAnsi"/>
          <w:i/>
          <w:sz w:val="22"/>
          <w:szCs w:val="32"/>
          <w:lang w:val="en-US"/>
        </w:rPr>
        <w:t>Progress in Inorganic Chemistry</w:t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>, Karlin</w:t>
      </w:r>
      <w:r w:rsidR="00DE7BF5">
        <w:rPr>
          <w:rFonts w:asciiTheme="minorHAnsi" w:hAnsiTheme="minorHAnsi" w:cstheme="minorHAnsi"/>
          <w:sz w:val="22"/>
          <w:szCs w:val="32"/>
          <w:lang w:val="en-US"/>
        </w:rPr>
        <w:t>,</w:t>
      </w:r>
      <w:r w:rsidR="00DE7BF5" w:rsidRPr="00DE7BF5">
        <w:rPr>
          <w:rFonts w:asciiTheme="minorHAnsi" w:hAnsiTheme="minorHAnsi" w:cstheme="minorHAnsi"/>
          <w:sz w:val="22"/>
          <w:szCs w:val="32"/>
          <w:lang w:val="en-US"/>
        </w:rPr>
        <w:t xml:space="preserve"> </w:t>
      </w:r>
      <w:r w:rsidR="00DE7BF5" w:rsidRPr="00DE7BF5">
        <w:rPr>
          <w:rFonts w:ascii="Calibri" w:hAnsi="Calibri" w:cs="Calibri"/>
          <w:sz w:val="22"/>
          <w:szCs w:val="32"/>
          <w:lang w:val="en-US"/>
        </w:rPr>
        <w:t>K. D.</w:t>
      </w:r>
      <w:r w:rsidR="00DE7BF5">
        <w:rPr>
          <w:rFonts w:ascii="Calibri" w:hAnsi="Calibri" w:cs="Calibri"/>
          <w:sz w:val="22"/>
          <w:szCs w:val="32"/>
          <w:lang w:val="en-US"/>
        </w:rPr>
        <w:t>,</w:t>
      </w:r>
      <w:r w:rsidR="00DE7BF5" w:rsidRPr="00DE7BF5">
        <w:rPr>
          <w:rFonts w:ascii="Calibri" w:hAnsi="Calibri" w:cs="Calibri"/>
          <w:sz w:val="22"/>
          <w:szCs w:val="32"/>
          <w:lang w:val="en-US"/>
        </w:rPr>
        <w:t xml:space="preserve"> </w:t>
      </w:r>
      <w:r w:rsidR="00DE7BF5">
        <w:rPr>
          <w:rFonts w:ascii="Calibri" w:hAnsi="Calibri" w:cs="Calibri"/>
          <w:sz w:val="22"/>
          <w:szCs w:val="32"/>
          <w:lang w:val="en-US"/>
        </w:rPr>
        <w:t>E</w:t>
      </w:r>
      <w:r w:rsidR="00DE7BF5" w:rsidRPr="00DE7BF5">
        <w:rPr>
          <w:rFonts w:ascii="Calibri" w:hAnsi="Calibri" w:cs="Calibri"/>
          <w:sz w:val="22"/>
          <w:szCs w:val="32"/>
          <w:lang w:val="en-US"/>
        </w:rPr>
        <w:t>d.</w:t>
      </w:r>
      <w:r w:rsidR="00DE7BF5">
        <w:rPr>
          <w:rFonts w:asciiTheme="minorHAnsi" w:hAnsiTheme="minorHAnsi" w:cstheme="minorHAnsi"/>
          <w:sz w:val="22"/>
          <w:szCs w:val="32"/>
          <w:lang w:val="en-US"/>
        </w:rPr>
        <w:t>;</w:t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 xml:space="preserve"> John Wiley &amp; Sons</w:t>
      </w:r>
      <w:r w:rsidR="00DE7BF5">
        <w:rPr>
          <w:rFonts w:asciiTheme="minorHAnsi" w:hAnsiTheme="minorHAnsi" w:cstheme="minorHAnsi"/>
          <w:sz w:val="22"/>
          <w:szCs w:val="32"/>
          <w:lang w:val="en-US"/>
        </w:rPr>
        <w:t>:</w:t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 xml:space="preserve"> Hoboken, 2005, vol. 53, pp. 71</w:t>
      </w:r>
      <w:r w:rsidR="00DE7BF5">
        <w:rPr>
          <w:rFonts w:asciiTheme="minorHAnsi" w:hAnsiTheme="minorHAnsi" w:cstheme="minorHAnsi"/>
          <w:sz w:val="22"/>
          <w:szCs w:val="32"/>
          <w:lang w:val="en-US"/>
        </w:rPr>
        <w:t>-9</w:t>
      </w:r>
      <w:r w:rsidR="00DB5EB1" w:rsidRPr="00AE7968">
        <w:rPr>
          <w:rFonts w:asciiTheme="minorHAnsi" w:hAnsiTheme="minorHAnsi" w:cstheme="minorHAnsi"/>
          <w:sz w:val="22"/>
          <w:szCs w:val="32"/>
          <w:lang w:val="en-US"/>
        </w:rPr>
        <w:t>1.</w:t>
      </w:r>
    </w:p>
    <w:sectPr w:rsidR="00DB5EB1" w:rsidRPr="00AE7968" w:rsidSect="00AE7968">
      <w:pgSz w:w="11906" w:h="16838" w:code="9"/>
      <w:pgMar w:top="993" w:right="1133" w:bottom="1135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427E7" w14:textId="77777777" w:rsidR="00120A34" w:rsidRDefault="00120A34">
      <w:pPr>
        <w:rPr>
          <w:lang w:bidi="th-TH"/>
        </w:rPr>
      </w:pPr>
      <w:r>
        <w:rPr>
          <w:lang w:bidi="th-TH"/>
        </w:rPr>
        <w:separator/>
      </w:r>
    </w:p>
  </w:endnote>
  <w:endnote w:type="continuationSeparator" w:id="0">
    <w:p w14:paraId="14479084" w14:textId="77777777" w:rsidR="00120A34" w:rsidRDefault="00120A34">
      <w:pPr>
        <w:rPr>
          <w:lang w:bidi="th-TH"/>
        </w:rPr>
      </w:pPr>
      <w:r>
        <w:rPr>
          <w:lang w:bidi="th-TH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3CE46" w14:textId="77777777" w:rsidR="00120A34" w:rsidRDefault="00120A34">
      <w:pPr>
        <w:rPr>
          <w:lang w:bidi="th-TH"/>
        </w:rPr>
      </w:pPr>
      <w:r>
        <w:rPr>
          <w:lang w:bidi="th-TH"/>
        </w:rPr>
        <w:separator/>
      </w:r>
    </w:p>
  </w:footnote>
  <w:footnote w:type="continuationSeparator" w:id="0">
    <w:p w14:paraId="35EEE950" w14:textId="77777777" w:rsidR="00120A34" w:rsidRDefault="00120A34">
      <w:pPr>
        <w:rPr>
          <w:lang w:bidi="th-TH"/>
        </w:rPr>
      </w:pPr>
      <w:r>
        <w:rPr>
          <w:lang w:bidi="th-TH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FFFFFFF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165820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B4"/>
    <w:rsid w:val="00113C95"/>
    <w:rsid w:val="00120A34"/>
    <w:rsid w:val="001A16B0"/>
    <w:rsid w:val="001C07D9"/>
    <w:rsid w:val="001D1D3A"/>
    <w:rsid w:val="001F3294"/>
    <w:rsid w:val="002047B7"/>
    <w:rsid w:val="0022737D"/>
    <w:rsid w:val="00256805"/>
    <w:rsid w:val="00325E0C"/>
    <w:rsid w:val="00363DEB"/>
    <w:rsid w:val="003A764C"/>
    <w:rsid w:val="003E4E35"/>
    <w:rsid w:val="00420DAE"/>
    <w:rsid w:val="00437D42"/>
    <w:rsid w:val="00441641"/>
    <w:rsid w:val="00462EBE"/>
    <w:rsid w:val="00483782"/>
    <w:rsid w:val="004A02E7"/>
    <w:rsid w:val="0051322F"/>
    <w:rsid w:val="00515199"/>
    <w:rsid w:val="00517AA8"/>
    <w:rsid w:val="00580577"/>
    <w:rsid w:val="00581EF1"/>
    <w:rsid w:val="005C3163"/>
    <w:rsid w:val="005C712E"/>
    <w:rsid w:val="005D313F"/>
    <w:rsid w:val="005F1907"/>
    <w:rsid w:val="006D4539"/>
    <w:rsid w:val="007077CF"/>
    <w:rsid w:val="00756BA5"/>
    <w:rsid w:val="0077059F"/>
    <w:rsid w:val="00804845"/>
    <w:rsid w:val="008D1572"/>
    <w:rsid w:val="00912B3D"/>
    <w:rsid w:val="009643D6"/>
    <w:rsid w:val="009B3D2D"/>
    <w:rsid w:val="00A95424"/>
    <w:rsid w:val="00AE0B08"/>
    <w:rsid w:val="00AE7968"/>
    <w:rsid w:val="00AF5093"/>
    <w:rsid w:val="00B043F4"/>
    <w:rsid w:val="00B526E9"/>
    <w:rsid w:val="00B637A3"/>
    <w:rsid w:val="00B779A2"/>
    <w:rsid w:val="00BC5A50"/>
    <w:rsid w:val="00C05D8F"/>
    <w:rsid w:val="00C1086F"/>
    <w:rsid w:val="00C36FC4"/>
    <w:rsid w:val="00C65E39"/>
    <w:rsid w:val="00C71DDA"/>
    <w:rsid w:val="00C97C20"/>
    <w:rsid w:val="00D46CCC"/>
    <w:rsid w:val="00DB5EB1"/>
    <w:rsid w:val="00DE7BF5"/>
    <w:rsid w:val="00E056AE"/>
    <w:rsid w:val="00E44ED9"/>
    <w:rsid w:val="00E63E32"/>
    <w:rsid w:val="00E861BE"/>
    <w:rsid w:val="00E914FA"/>
    <w:rsid w:val="00EA6E4D"/>
    <w:rsid w:val="00F10DF5"/>
    <w:rsid w:val="00F167B4"/>
    <w:rsid w:val="00F2441A"/>
    <w:rsid w:val="00F47AA5"/>
    <w:rsid w:val="00F9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9C6532"/>
  <w14:defaultImageDpi w14:val="0"/>
  <w15:docId w15:val="{C6C31FE7-603C-4F2B-B618-3FB42B529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  <w:sz w:val="24"/>
      <w:szCs w:val="28"/>
      <w:lang w:val="en-IE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page">
    <w:name w:val="page number"/>
    <w:basedOn w:val="Policepardfaut"/>
    <w:uiPriority w:val="99"/>
    <w:semiHidden/>
    <w:rPr>
      <w:rFonts w:cs="Times New Roman"/>
    </w:rPr>
  </w:style>
  <w:style w:type="character" w:styleId="Lienhypertexte">
    <w:name w:val="Hyperlink"/>
    <w:basedOn w:val="Policepardfaut"/>
    <w:uiPriority w:val="99"/>
    <w:semiHidden/>
    <w:rPr>
      <w:rFonts w:cs="Times New Roman"/>
      <w:color w:val="0000FF"/>
      <w:u w:val="single"/>
    </w:rPr>
  </w:style>
  <w:style w:type="paragraph" w:styleId="Corpsdetexte">
    <w:name w:val="Body Text"/>
    <w:basedOn w:val="Normal"/>
    <w:link w:val="CorpsdetexteCar"/>
    <w:uiPriority w:val="99"/>
    <w:semiHidden/>
    <w:pPr>
      <w:spacing w:line="280" w:lineRule="exact"/>
      <w:jc w:val="center"/>
    </w:pPr>
    <w:rPr>
      <w:rFonts w:ascii="Arial" w:hAnsi="Arial" w:cs="Times New Roman"/>
      <w:sz w:val="20"/>
      <w:szCs w:val="24"/>
      <w:lang w:val="en-GB" w:eastAsia="fr-FR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Pr>
      <w:rFonts w:cs="Angsana New"/>
      <w:sz w:val="28"/>
      <w:szCs w:val="28"/>
      <w:lang w:val="en-IE" w:eastAsia="en-US" w:bidi="th-TH"/>
    </w:rPr>
  </w:style>
  <w:style w:type="paragraph" w:styleId="NormalWeb">
    <w:name w:val="Normal (Web)"/>
    <w:basedOn w:val="Normal"/>
    <w:uiPriority w:val="99"/>
    <w:semiHidden/>
    <w:pPr>
      <w:spacing w:before="100" w:beforeAutospacing="1" w:after="100" w:afterAutospacing="1"/>
    </w:pPr>
    <w:rPr>
      <w:rFonts w:cs="Times New Roman"/>
      <w:szCs w:val="24"/>
      <w:lang w:val="fr-FR" w:eastAsia="fr-FR"/>
    </w:rPr>
  </w:style>
  <w:style w:type="paragraph" w:styleId="En-tte">
    <w:name w:val="header"/>
    <w:basedOn w:val="Normal"/>
    <w:link w:val="En-tteCar"/>
    <w:uiPriority w:val="99"/>
    <w:semiHidden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Pr>
      <w:rFonts w:cs="Angsana New"/>
      <w:sz w:val="28"/>
      <w:szCs w:val="28"/>
      <w:lang w:val="en-IE" w:eastAsia="en-US" w:bidi="th-TH"/>
    </w:rPr>
  </w:style>
  <w:style w:type="paragraph" w:styleId="Pieddepage">
    <w:name w:val="footer"/>
    <w:basedOn w:val="Normal"/>
    <w:link w:val="PieddepageCar"/>
    <w:uiPriority w:val="99"/>
    <w:semiHidden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Pr>
      <w:rFonts w:cs="Angsana New"/>
      <w:sz w:val="28"/>
      <w:szCs w:val="28"/>
      <w:lang w:val="en-IE" w:eastAsia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739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3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3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3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739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39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3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3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73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3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3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73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3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3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MOCS_Template_2018</vt:lpstr>
    </vt:vector>
  </TitlesOfParts>
  <Company>Université de Liège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MOCS_Template_2026</dc:title>
  <dc:subject/>
  <dc:creator>G. Evano</dc:creator>
  <cp:keywords/>
  <dc:description/>
  <cp:lastModifiedBy>EVANO Gwilherm</cp:lastModifiedBy>
  <cp:revision>2</cp:revision>
  <cp:lastPrinted>2007-11-22T10:16:00Z</cp:lastPrinted>
  <dcterms:created xsi:type="dcterms:W3CDTF">2026-08-26T08:10:00Z</dcterms:created>
  <dcterms:modified xsi:type="dcterms:W3CDTF">2026-08-26T08:10:00Z</dcterms:modified>
</cp:coreProperties>
</file>